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B5" w:rsidRPr="008417EA" w:rsidRDefault="000D25B5" w:rsidP="009E7B04">
      <w:pPr>
        <w:jc w:val="center"/>
        <w:rPr>
          <w:rFonts w:ascii="ＭＳ ゴシック" w:eastAsia="ＭＳ ゴシック" w:hAnsi="ＭＳ ゴシック" w:cs="Times New Roman"/>
          <w:szCs w:val="26"/>
        </w:rPr>
      </w:pPr>
      <w:bookmarkStart w:id="0" w:name="_GoBack"/>
      <w:bookmarkEnd w:id="0"/>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9200" behindDoc="0" locked="0" layoutInCell="1" allowOverlap="1" wp14:anchorId="7D05F60B" wp14:editId="68BCFD01">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33"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Nv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kBScx&#10;QaS4ts0WSQY7jDs+T9x0Ft5T0uOoV9S/WzEQlKjnBoU6eTKaIqshGZPJFBuDQ0d94GCGI1BFAyXD&#10;dhGG17RyIJ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x&#10;WdNvSgIAAGY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rsidR="00BF356A" w:rsidRPr="008417EA" w:rsidRDefault="00BF356A" w:rsidP="00BF356A">
      <w:pPr>
        <w:autoSpaceDE w:val="0"/>
        <w:autoSpaceDN w:val="0"/>
        <w:spacing w:line="276" w:lineRule="auto"/>
        <w:rPr>
          <w:rFonts w:asciiTheme="majorEastAsia" w:eastAsiaTheme="majorEastAsia" w:hAnsiTheme="majorEastAsia"/>
          <w:spacing w:val="2"/>
          <w:sz w:val="22"/>
        </w:rPr>
      </w:pPr>
    </w:p>
    <w:p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rsidR="00BF356A" w:rsidRPr="008417EA" w:rsidRDefault="00BF356A" w:rsidP="00BF356A">
      <w:pPr>
        <w:autoSpaceDE w:val="0"/>
        <w:autoSpaceDN w:val="0"/>
        <w:spacing w:line="276" w:lineRule="auto"/>
        <w:rPr>
          <w:rFonts w:asciiTheme="majorEastAsia" w:eastAsiaTheme="majorEastAsia" w:hAnsiTheme="majorEastAsia"/>
          <w:sz w:val="22"/>
        </w:rPr>
      </w:pP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w:t>
      </w:r>
      <w:r w:rsidRPr="008417EA">
        <w:rPr>
          <w:rFonts w:asciiTheme="majorEastAsia" w:eastAsiaTheme="majorEastAsia" w:hAnsiTheme="majorEastAsia" w:cs="Times New Roman" w:hint="eastAsia"/>
        </w:rPr>
        <w:t xml:space="preserve">　　</w:t>
      </w:r>
      <w:r w:rsidR="001327E9">
        <w:rPr>
          <w:rFonts w:asciiTheme="majorEastAsia" w:eastAsiaTheme="majorEastAsia" w:hAnsiTheme="majorEastAsia" w:cs="Times New Roman" w:hint="eastAsia"/>
        </w:rPr>
        <w:t>森</w:t>
      </w:r>
      <w:r w:rsidRPr="008417EA">
        <w:rPr>
          <w:rFonts w:asciiTheme="majorEastAsia" w:eastAsiaTheme="majorEastAsia" w:hAnsiTheme="majorEastAsia" w:cs="Times New Roman" w:hint="eastAsia"/>
        </w:rPr>
        <w:t xml:space="preserve">　　　</w:t>
      </w:r>
      <w:r w:rsidR="001327E9">
        <w:rPr>
          <w:rFonts w:asciiTheme="majorEastAsia" w:eastAsiaTheme="majorEastAsia" w:hAnsiTheme="majorEastAsia" w:cs="Times New Roman" w:hint="eastAsia"/>
        </w:rPr>
        <w:t xml:space="preserve">　洋</w:t>
      </w:r>
      <w:r w:rsidRPr="008417EA">
        <w:rPr>
          <w:rFonts w:asciiTheme="majorEastAsia" w:eastAsiaTheme="majorEastAsia" w:hAnsiTheme="majorEastAsia" w:cs="Times New Roman" w:hint="eastAsia"/>
        </w:rPr>
        <w:t xml:space="preserve">　　殿</w:t>
      </w:r>
    </w:p>
    <w:p w:rsidR="00BF356A" w:rsidRPr="00DB3CC3" w:rsidRDefault="0005398F" w:rsidP="00BF356A">
      <w:pPr>
        <w:widowControl/>
        <w:spacing w:line="320" w:lineRule="exact"/>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DB3CC3" w:rsidRDefault="00BF356A" w:rsidP="00BF356A">
      <w:pPr>
        <w:widowControl/>
        <w:spacing w:line="320" w:lineRule="exact"/>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Theme="majorEastAsia" w:eastAsiaTheme="majorEastAsia" w:hAnsiTheme="majorEastAsia" w:cs="Times New Roman" w:hint="eastAsia"/>
        </w:rPr>
        <w:t>齋　藤　高　藏</w:t>
      </w:r>
      <w:r w:rsidRPr="00DB3CC3">
        <w:rPr>
          <w:rFonts w:asciiTheme="majorEastAsia" w:eastAsiaTheme="majorEastAsia" w:hAnsiTheme="majorEastAsia" w:cs="Times New Roman" w:hint="eastAsia"/>
        </w:rPr>
        <w:t xml:space="preserve">　殿</w:t>
      </w:r>
    </w:p>
    <w:p w:rsidR="00BF356A" w:rsidRPr="00DB3CC3" w:rsidRDefault="00BF356A" w:rsidP="00BF356A">
      <w:pPr>
        <w:widowControl/>
        <w:spacing w:line="320" w:lineRule="exact"/>
        <w:ind w:left="210" w:hangingChars="100" w:hanging="210"/>
        <w:rPr>
          <w:rFonts w:asciiTheme="majorEastAsia" w:eastAsiaTheme="majorEastAsia" w:hAnsiTheme="majorEastAsia" w:cs="Times New Roman"/>
        </w:rPr>
      </w:pPr>
    </w:p>
    <w:p w:rsidR="00BF356A" w:rsidRPr="00DB3CC3" w:rsidRDefault="00BF356A"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　　　　　　　　　　　　　　　　　　申請者住所（郵便番号、本社所在地）</w:t>
      </w:r>
    </w:p>
    <w:p w:rsidR="00BF356A" w:rsidRPr="00DB3CC3" w:rsidRDefault="00BF356A" w:rsidP="00BF356A">
      <w:pPr>
        <w:widowControl/>
        <w:ind w:left="210" w:hangingChars="100" w:hanging="210"/>
        <w:rPr>
          <w:rFonts w:asciiTheme="majorEastAsia" w:eastAsiaTheme="majorEastAsia" w:hAnsiTheme="majorEastAsia" w:cs="Times New Roman"/>
        </w:rPr>
      </w:pPr>
    </w:p>
    <w:p w:rsidR="00BF356A" w:rsidRPr="00DB3CC3" w:rsidRDefault="00BF356A"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　　　　　　　　　　　　　　　　　　氏　　　名（名称、代表者の役職及び氏名）　　　　　　㊞</w:t>
      </w:r>
    </w:p>
    <w:p w:rsidR="00BF356A" w:rsidRPr="00DB3CC3" w:rsidRDefault="00BF356A" w:rsidP="00BF356A">
      <w:pPr>
        <w:widowControl/>
        <w:rPr>
          <w:rFonts w:asciiTheme="majorEastAsia" w:eastAsiaTheme="majorEastAsia" w:hAnsiTheme="majorEastAsia" w:cs="Times New Roman"/>
          <w:sz w:val="17"/>
          <w:szCs w:val="17"/>
        </w:rPr>
      </w:pPr>
      <w:r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sz w:val="16"/>
          <w:szCs w:val="17"/>
        </w:rPr>
        <w:t>※「共同申請」で申請を行う場合は連名で記載</w:t>
      </w:r>
    </w:p>
    <w:p w:rsidR="00BF356A" w:rsidRPr="00DB3CC3" w:rsidRDefault="00BF356A" w:rsidP="00BF356A">
      <w:pPr>
        <w:spacing w:line="276" w:lineRule="auto"/>
        <w:ind w:right="181"/>
        <w:rPr>
          <w:rFonts w:asciiTheme="majorEastAsia" w:eastAsiaTheme="majorEastAsia" w:hAnsiTheme="majorEastAsia"/>
          <w:sz w:val="18"/>
          <w:szCs w:val="18"/>
        </w:rPr>
      </w:pPr>
    </w:p>
    <w:p w:rsidR="00BF356A" w:rsidRPr="00DB3CC3"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DB3CC3">
        <w:rPr>
          <w:rFonts w:asciiTheme="majorEastAsia" w:eastAsiaTheme="majorEastAsia" w:hAnsiTheme="majorEastAsia" w:cs="Times New Roman" w:hint="eastAsia"/>
          <w:szCs w:val="17"/>
        </w:rPr>
        <w:t>平成３０年度補正ものづくり・商業・サービス生産性向上促進補助金に係る</w:t>
      </w:r>
    </w:p>
    <w:p w:rsidR="00BF356A" w:rsidRPr="00DB3CC3"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DB3CC3">
        <w:rPr>
          <w:rFonts w:asciiTheme="majorEastAsia" w:eastAsiaTheme="majorEastAsia" w:hAnsiTheme="majorEastAsia" w:cs="Times New Roman" w:hint="eastAsia"/>
          <w:szCs w:val="17"/>
        </w:rPr>
        <w:t>補助金交付申請書</w:t>
      </w:r>
    </w:p>
    <w:p w:rsidR="00BF356A" w:rsidRPr="00DB3CC3" w:rsidRDefault="00BF356A" w:rsidP="00BF356A">
      <w:pPr>
        <w:autoSpaceDE w:val="0"/>
        <w:autoSpaceDN w:val="0"/>
        <w:spacing w:line="276" w:lineRule="auto"/>
        <w:rPr>
          <w:rFonts w:asciiTheme="majorEastAsia" w:eastAsiaTheme="majorEastAsia" w:hAnsiTheme="majorEastAsia"/>
          <w:spacing w:val="2"/>
          <w:sz w:val="22"/>
        </w:rPr>
      </w:pPr>
    </w:p>
    <w:p w:rsidR="00BF356A" w:rsidRPr="00DB3CC3" w:rsidRDefault="00BF356A" w:rsidP="00BF356A">
      <w:pPr>
        <w:autoSpaceDE w:val="0"/>
        <w:autoSpaceDN w:val="0"/>
        <w:spacing w:line="276" w:lineRule="auto"/>
        <w:rPr>
          <w:rFonts w:asciiTheme="majorEastAsia" w:eastAsiaTheme="majorEastAsia" w:hAnsiTheme="majorEastAsia" w:cs="Times New Roman"/>
          <w:szCs w:val="17"/>
        </w:rPr>
      </w:pPr>
      <w:r w:rsidRPr="00DB3CC3">
        <w:rPr>
          <w:rFonts w:asciiTheme="majorEastAsia" w:eastAsiaTheme="majorEastAsia" w:hAnsiTheme="majorEastAsia" w:hint="eastAsia"/>
          <w:sz w:val="22"/>
        </w:rPr>
        <w:t xml:space="preserve">　ものづくり・商業・サービス生産性向上促進補助金</w:t>
      </w:r>
      <w:r w:rsidRPr="00DB3CC3">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BF356A" w:rsidRPr="00DB3CC3" w:rsidRDefault="00BF356A" w:rsidP="00BF356A">
      <w:pPr>
        <w:autoSpaceDE w:val="0"/>
        <w:autoSpaceDN w:val="0"/>
        <w:spacing w:line="276" w:lineRule="auto"/>
        <w:rPr>
          <w:rFonts w:asciiTheme="majorEastAsia" w:eastAsiaTheme="majorEastAsia" w:hAnsiTheme="majorEastAsia" w:cs="Times New Roman"/>
          <w:szCs w:val="17"/>
        </w:rPr>
      </w:pPr>
    </w:p>
    <w:p w:rsidR="00BF356A" w:rsidRPr="00DB3CC3" w:rsidRDefault="00BF356A" w:rsidP="00BF356A">
      <w:pPr>
        <w:pStyle w:val="ac"/>
        <w:spacing w:line="276" w:lineRule="auto"/>
        <w:rPr>
          <w:rFonts w:asciiTheme="majorEastAsia" w:eastAsiaTheme="majorEastAsia" w:hAnsiTheme="majorEastAsia"/>
        </w:rPr>
      </w:pPr>
      <w:r w:rsidRPr="00DB3CC3">
        <w:rPr>
          <w:rFonts w:asciiTheme="majorEastAsia" w:eastAsiaTheme="majorEastAsia" w:hAnsiTheme="majorEastAsia" w:hint="eastAsia"/>
        </w:rPr>
        <w:t>記</w:t>
      </w:r>
    </w:p>
    <w:p w:rsidR="00BF356A" w:rsidRPr="00DB3CC3" w:rsidRDefault="00BF356A" w:rsidP="00BF356A">
      <w:pPr>
        <w:spacing w:line="276" w:lineRule="auto"/>
        <w:rPr>
          <w:rFonts w:asciiTheme="majorEastAsia" w:eastAsiaTheme="majorEastAsia" w:hAnsiTheme="majorEastAsia"/>
        </w:rPr>
      </w:pPr>
    </w:p>
    <w:p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１．事業計画名</w:t>
      </w:r>
    </w:p>
    <w:p w:rsidR="00BF356A" w:rsidRPr="00DB3CC3" w:rsidRDefault="00BF356A" w:rsidP="00BF356A">
      <w:pPr>
        <w:ind w:leftChars="100" w:left="210" w:firstLineChars="200" w:firstLine="320"/>
        <w:rPr>
          <w:rFonts w:asciiTheme="majorEastAsia" w:eastAsiaTheme="majorEastAsia" w:hAnsiTheme="majorEastAsia" w:cs="Times New Roman"/>
          <w:sz w:val="16"/>
          <w:szCs w:val="16"/>
        </w:rPr>
      </w:pPr>
      <w:r w:rsidRPr="00DB3CC3">
        <w:rPr>
          <w:rFonts w:asciiTheme="majorEastAsia" w:eastAsiaTheme="majorEastAsia" w:hAnsiTheme="majorEastAsia" w:cs="Times New Roman" w:hint="eastAsia"/>
          <w:sz w:val="16"/>
          <w:szCs w:val="16"/>
        </w:rPr>
        <w:t>※　別紙「２．事業内容（１）」の事業計画名を記載してください。</w:t>
      </w:r>
    </w:p>
    <w:p w:rsidR="00BF356A" w:rsidRPr="00DB3CC3" w:rsidRDefault="00BF356A" w:rsidP="00BF356A">
      <w:pPr>
        <w:rPr>
          <w:rFonts w:asciiTheme="majorEastAsia" w:eastAsiaTheme="majorEastAsia" w:hAnsiTheme="majorEastAsia" w:cs="Times New Roman"/>
          <w:szCs w:val="16"/>
        </w:rPr>
      </w:pPr>
    </w:p>
    <w:p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２．補助事業に要する経費、補助対象経費及び補助金交付申請額</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（１）補助事業に要する経費　　　　　　　　　　　　　　　円（税込み）</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円（税抜き）</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（２）</w:t>
      </w:r>
      <w:r w:rsidRPr="00DB3CC3">
        <w:rPr>
          <w:rFonts w:asciiTheme="majorEastAsia" w:eastAsiaTheme="majorEastAsia" w:hAnsiTheme="majorEastAsia" w:cs="Times New Roman" w:hint="eastAsia"/>
          <w:spacing w:val="84"/>
          <w:kern w:val="0"/>
          <w:szCs w:val="21"/>
          <w:fitText w:val="2100" w:id="1933331968"/>
        </w:rPr>
        <w:t>補助対象経</w:t>
      </w:r>
      <w:r w:rsidRPr="00DB3CC3">
        <w:rPr>
          <w:rFonts w:asciiTheme="majorEastAsia" w:eastAsiaTheme="majorEastAsia" w:hAnsiTheme="majorEastAsia" w:cs="Times New Roman" w:hint="eastAsia"/>
          <w:kern w:val="0"/>
          <w:szCs w:val="21"/>
          <w:fitText w:val="2100" w:id="1933331968"/>
        </w:rPr>
        <w:t>費</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ab/>
        <w:t>円（税抜き）</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（３）</w:t>
      </w:r>
      <w:r w:rsidRPr="00DB3CC3">
        <w:rPr>
          <w:rFonts w:asciiTheme="majorEastAsia" w:eastAsiaTheme="majorEastAsia" w:hAnsiTheme="majorEastAsia" w:cs="Times New Roman" w:hint="eastAsia"/>
          <w:spacing w:val="44"/>
          <w:w w:val="89"/>
          <w:kern w:val="0"/>
          <w:szCs w:val="21"/>
          <w:fitText w:val="2100" w:id="1933331969"/>
        </w:rPr>
        <w:t>補助金交付申請</w:t>
      </w:r>
      <w:r w:rsidRPr="00DB3CC3">
        <w:rPr>
          <w:rFonts w:asciiTheme="majorEastAsia" w:eastAsiaTheme="majorEastAsia" w:hAnsiTheme="majorEastAsia" w:cs="Times New Roman" w:hint="eastAsia"/>
          <w:w w:val="89"/>
          <w:kern w:val="0"/>
          <w:szCs w:val="21"/>
          <w:fitText w:val="2100" w:id="1933331969"/>
        </w:rPr>
        <w:t>額</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rsidR="00BF356A" w:rsidRPr="00DB3CC3" w:rsidRDefault="00BF356A" w:rsidP="00BF356A">
      <w:pPr>
        <w:rPr>
          <w:rFonts w:asciiTheme="majorEastAsia" w:eastAsiaTheme="majorEastAsia" w:hAnsiTheme="majorEastAsia" w:cs="Times New Roman"/>
          <w:szCs w:val="21"/>
        </w:rPr>
      </w:pPr>
    </w:p>
    <w:p w:rsidR="00BF356A" w:rsidRPr="00DB3CC3"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DB3CC3">
        <w:rPr>
          <w:rFonts w:asciiTheme="majorEastAsia" w:eastAsiaTheme="majorEastAsia" w:hAnsiTheme="majorEastAsia" w:cs="Times New Roman" w:hint="eastAsia"/>
          <w:kern w:val="0"/>
          <w:szCs w:val="21"/>
        </w:rPr>
        <w:t xml:space="preserve">＜内　訳＞　</w:t>
      </w:r>
      <w:r w:rsidRPr="00DB3CC3">
        <w:rPr>
          <w:rFonts w:asciiTheme="majorEastAsia" w:eastAsiaTheme="majorEastAsia" w:hAnsiTheme="majorEastAsia" w:cs="Times New Roman" w:hint="eastAsia"/>
          <w:kern w:val="0"/>
          <w:sz w:val="16"/>
          <w:szCs w:val="16"/>
        </w:rPr>
        <w:t xml:space="preserve">　※　単体申請の場合は、以下内訳欄を削除してください。</w:t>
      </w:r>
    </w:p>
    <w:p w:rsidR="00BF356A" w:rsidRPr="00DB3CC3"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DB3CC3">
        <w:rPr>
          <w:rFonts w:asciiTheme="majorEastAsia" w:eastAsiaTheme="majorEastAsia" w:hAnsiTheme="majorEastAsia" w:cs="Times New Roman" w:hint="eastAsia"/>
          <w:kern w:val="0"/>
          <w:szCs w:val="21"/>
        </w:rPr>
        <w:t>＜幹事企業＞</w:t>
      </w:r>
    </w:p>
    <w:p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補助事業に要する経費　　　　　　　　　　　　　　　円（税込み）</w:t>
      </w:r>
    </w:p>
    <w:p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補助事業に要する経費　　　　　　　　　　　　　　　円（税抜き）</w:t>
      </w:r>
    </w:p>
    <w:p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w:t>
      </w:r>
      <w:r w:rsidRPr="00DB3CC3">
        <w:rPr>
          <w:rFonts w:asciiTheme="majorEastAsia" w:eastAsiaTheme="majorEastAsia" w:hAnsiTheme="majorEastAsia" w:hint="eastAsia"/>
          <w:spacing w:val="84"/>
          <w:kern w:val="0"/>
          <w:szCs w:val="21"/>
          <w:fitText w:val="2100" w:id="1933331970"/>
        </w:rPr>
        <w:t>補助対象経</w:t>
      </w:r>
      <w:r w:rsidRPr="00DB3CC3">
        <w:rPr>
          <w:rFonts w:asciiTheme="majorEastAsia" w:eastAsiaTheme="majorEastAsia" w:hAnsiTheme="majorEastAsia" w:hint="eastAsia"/>
          <w:kern w:val="0"/>
          <w:szCs w:val="21"/>
          <w:fitText w:val="2100" w:id="1933331970"/>
        </w:rPr>
        <w:t>費</w:t>
      </w:r>
      <w:r w:rsidRPr="00DB3CC3">
        <w:rPr>
          <w:rFonts w:asciiTheme="majorEastAsia" w:eastAsiaTheme="majorEastAsia" w:hAnsiTheme="majorEastAsia" w:hint="eastAsia"/>
          <w:szCs w:val="21"/>
        </w:rPr>
        <w:t xml:space="preserve">　　　　　　　　　　　　　　　円（税抜き）</w:t>
      </w:r>
    </w:p>
    <w:p w:rsidR="00BF356A" w:rsidRPr="00DB3CC3" w:rsidRDefault="00BF356A" w:rsidP="00BF356A">
      <w:pPr>
        <w:spacing w:line="276" w:lineRule="auto"/>
        <w:rPr>
          <w:rFonts w:asciiTheme="majorEastAsia" w:eastAsiaTheme="majorEastAsia" w:hAnsiTheme="majorEastAsia"/>
          <w:szCs w:val="21"/>
        </w:rPr>
      </w:pPr>
      <w:r w:rsidRPr="00DB3CC3">
        <w:rPr>
          <w:rFonts w:asciiTheme="majorEastAsia" w:eastAsiaTheme="majorEastAsia" w:hAnsiTheme="majorEastAsia" w:hint="eastAsia"/>
          <w:szCs w:val="21"/>
        </w:rPr>
        <w:t xml:space="preserve">　　　</w:t>
      </w:r>
      <w:r w:rsidRPr="00DB3CC3">
        <w:rPr>
          <w:rFonts w:asciiTheme="majorEastAsia" w:eastAsiaTheme="majorEastAsia" w:hAnsiTheme="majorEastAsia" w:hint="eastAsia"/>
          <w:spacing w:val="44"/>
          <w:w w:val="89"/>
          <w:kern w:val="0"/>
          <w:szCs w:val="21"/>
          <w:fitText w:val="2100" w:id="1933331971"/>
        </w:rPr>
        <w:t>補助金交付申請</w:t>
      </w:r>
      <w:r w:rsidRPr="00DB3CC3">
        <w:rPr>
          <w:rFonts w:asciiTheme="majorEastAsia" w:eastAsiaTheme="majorEastAsia" w:hAnsiTheme="majorEastAsia" w:hint="eastAsia"/>
          <w:w w:val="89"/>
          <w:kern w:val="0"/>
          <w:szCs w:val="21"/>
          <w:fitText w:val="2100" w:id="1933331971"/>
        </w:rPr>
        <w:t>額</w:t>
      </w:r>
      <w:r w:rsidRPr="00DB3CC3">
        <w:rPr>
          <w:rFonts w:asciiTheme="majorEastAsia" w:eastAsiaTheme="majorEastAsia" w:hAnsiTheme="majorEastAsia" w:hint="eastAsia"/>
          <w:szCs w:val="21"/>
        </w:rPr>
        <w:t xml:space="preserve">　　　　　　　　　　　　　　　円（税抜き）</w:t>
      </w:r>
    </w:p>
    <w:p w:rsidR="00BF356A" w:rsidRPr="00DB3CC3" w:rsidRDefault="00BF356A" w:rsidP="00BF356A">
      <w:pPr>
        <w:rPr>
          <w:rFonts w:asciiTheme="majorEastAsia" w:eastAsiaTheme="majorEastAsia" w:hAnsiTheme="majorEastAsia" w:cs="Times New Roman"/>
          <w:szCs w:val="21"/>
        </w:rPr>
      </w:pPr>
    </w:p>
    <w:p w:rsidR="00BF356A" w:rsidRPr="00DB3CC3"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DB3CC3">
        <w:rPr>
          <w:rFonts w:asciiTheme="majorEastAsia" w:eastAsiaTheme="majorEastAsia" w:hAnsiTheme="majorEastAsia" w:cs="Times New Roman" w:hint="eastAsia"/>
          <w:kern w:val="0"/>
          <w:szCs w:val="21"/>
        </w:rPr>
        <w:t>＜共同申請者１＞</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円（税込み）</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円（税抜き）</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pacing w:val="84"/>
          <w:kern w:val="0"/>
          <w:szCs w:val="21"/>
          <w:fitText w:val="2100" w:id="1933331972"/>
        </w:rPr>
        <w:t>補助対象経</w:t>
      </w:r>
      <w:r w:rsidRPr="00DB3CC3">
        <w:rPr>
          <w:rFonts w:asciiTheme="majorEastAsia" w:eastAsiaTheme="majorEastAsia" w:hAnsiTheme="majorEastAsia" w:cs="Times New Roman" w:hint="eastAsia"/>
          <w:kern w:val="0"/>
          <w:szCs w:val="21"/>
          <w:fitText w:val="2100" w:id="1933331972"/>
        </w:rPr>
        <w:t>費</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w:t>
      </w:r>
      <w:r w:rsidRPr="00DB3CC3">
        <w:rPr>
          <w:rFonts w:asciiTheme="majorEastAsia" w:eastAsiaTheme="majorEastAsia" w:hAnsiTheme="majorEastAsia" w:cs="Times New Roman" w:hint="eastAsia"/>
          <w:spacing w:val="44"/>
          <w:w w:val="89"/>
          <w:kern w:val="0"/>
          <w:szCs w:val="21"/>
          <w:fitText w:val="2100" w:id="1933331973"/>
        </w:rPr>
        <w:t>補助金交付申請</w:t>
      </w:r>
      <w:r w:rsidRPr="00DB3CC3">
        <w:rPr>
          <w:rFonts w:asciiTheme="majorEastAsia" w:eastAsiaTheme="majorEastAsia" w:hAnsiTheme="majorEastAsia" w:cs="Times New Roman" w:hint="eastAsia"/>
          <w:w w:val="89"/>
          <w:kern w:val="0"/>
          <w:szCs w:val="21"/>
          <w:fitText w:val="2100" w:id="1933331973"/>
        </w:rPr>
        <w:t>額</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rsidR="00BF356A" w:rsidRPr="00DB3CC3" w:rsidRDefault="00BF356A" w:rsidP="00BF356A">
      <w:pPr>
        <w:rPr>
          <w:rFonts w:asciiTheme="majorEastAsia" w:eastAsiaTheme="majorEastAsia" w:hAnsiTheme="majorEastAsia" w:cs="Times New Roman"/>
          <w:szCs w:val="21"/>
        </w:rPr>
      </w:pPr>
    </w:p>
    <w:p w:rsidR="00BF356A" w:rsidRPr="00DB3CC3"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DB3CC3">
        <w:rPr>
          <w:rFonts w:asciiTheme="majorEastAsia" w:eastAsiaTheme="majorEastAsia" w:hAnsiTheme="majorEastAsia" w:cs="Times New Roman" w:hint="eastAsia"/>
          <w:kern w:val="0"/>
          <w:szCs w:val="21"/>
        </w:rPr>
        <w:t>＜共同申請者２＞</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円（税込み）</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補助事業に要する経費　　　　　　　　　　　　　　　円（税抜き）</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pacing w:val="84"/>
          <w:kern w:val="0"/>
          <w:szCs w:val="21"/>
          <w:fitText w:val="2100" w:id="1933331974"/>
        </w:rPr>
        <w:t>補助対象経</w:t>
      </w:r>
      <w:r w:rsidRPr="00DB3CC3">
        <w:rPr>
          <w:rFonts w:asciiTheme="majorEastAsia" w:eastAsiaTheme="majorEastAsia" w:hAnsiTheme="majorEastAsia" w:cs="Times New Roman" w:hint="eastAsia"/>
          <w:kern w:val="0"/>
          <w:szCs w:val="21"/>
          <w:fitText w:val="2100" w:id="1933331974"/>
        </w:rPr>
        <w:t>費</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rsidR="00BF356A" w:rsidRPr="00DB3CC3" w:rsidRDefault="00BF356A" w:rsidP="00BF356A">
      <w:pPr>
        <w:spacing w:line="276" w:lineRule="auto"/>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w:t>
      </w:r>
      <w:r w:rsidRPr="00DB3CC3">
        <w:rPr>
          <w:rFonts w:asciiTheme="majorEastAsia" w:eastAsiaTheme="majorEastAsia" w:hAnsiTheme="majorEastAsia" w:cs="Times New Roman" w:hint="eastAsia"/>
          <w:spacing w:val="44"/>
          <w:w w:val="89"/>
          <w:kern w:val="0"/>
          <w:szCs w:val="21"/>
          <w:fitText w:val="2100" w:id="1933331975"/>
        </w:rPr>
        <w:t>補助金交付申請</w:t>
      </w:r>
      <w:r w:rsidRPr="00DB3CC3">
        <w:rPr>
          <w:rFonts w:asciiTheme="majorEastAsia" w:eastAsiaTheme="majorEastAsia" w:hAnsiTheme="majorEastAsia" w:cs="Times New Roman" w:hint="eastAsia"/>
          <w:w w:val="89"/>
          <w:kern w:val="0"/>
          <w:szCs w:val="21"/>
          <w:fitText w:val="2100" w:id="1933331975"/>
        </w:rPr>
        <w:t>額</w:t>
      </w:r>
      <w:r w:rsidRPr="00DB3CC3">
        <w:rPr>
          <w:rFonts w:asciiTheme="majorEastAsia" w:eastAsiaTheme="majorEastAsia" w:hAnsiTheme="majorEastAsia" w:cs="Times New Roman" w:hint="eastAsia"/>
          <w:kern w:val="0"/>
          <w:szCs w:val="21"/>
        </w:rPr>
        <w:t xml:space="preserve">　　　　　　　　　　　　　　　</w:t>
      </w:r>
      <w:r w:rsidRPr="00DB3CC3">
        <w:rPr>
          <w:rFonts w:asciiTheme="majorEastAsia" w:eastAsiaTheme="majorEastAsia" w:hAnsiTheme="majorEastAsia" w:cs="Times New Roman" w:hint="eastAsia"/>
          <w:szCs w:val="21"/>
        </w:rPr>
        <w:t>円（税抜き）</w:t>
      </w:r>
    </w:p>
    <w:p w:rsidR="00BF356A" w:rsidRPr="00DB3CC3" w:rsidRDefault="00BF356A" w:rsidP="00BF356A">
      <w:pPr>
        <w:autoSpaceDE w:val="0"/>
        <w:autoSpaceDN w:val="0"/>
        <w:ind w:right="-1"/>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 w:val="16"/>
          <w:szCs w:val="16"/>
        </w:rPr>
        <w:t>※　以下、必要に応じて追加してください。</w:t>
      </w:r>
    </w:p>
    <w:p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lastRenderedPageBreak/>
        <w:t>３．補助事業の内容及び補助事業に要する経費の配分</w:t>
      </w:r>
    </w:p>
    <w:p w:rsidR="00BF356A" w:rsidRPr="00DB3CC3" w:rsidRDefault="00BF356A" w:rsidP="00BF356A">
      <w:pPr>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 xml:space="preserve">　　別紙　補助事業計画書のとおり</w:t>
      </w:r>
    </w:p>
    <w:p w:rsidR="00BF356A" w:rsidRPr="00DB3CC3" w:rsidRDefault="00BF356A" w:rsidP="00BF356A">
      <w:pPr>
        <w:rPr>
          <w:rFonts w:asciiTheme="majorEastAsia" w:eastAsiaTheme="majorEastAsia" w:hAnsiTheme="majorEastAsia" w:cs="Times New Roman"/>
          <w:szCs w:val="21"/>
        </w:rPr>
      </w:pPr>
    </w:p>
    <w:p w:rsidR="00BF356A" w:rsidRPr="00DB3CC3" w:rsidRDefault="00BF356A" w:rsidP="00BF356A">
      <w:pPr>
        <w:spacing w:line="280" w:lineRule="exact"/>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（添付書類）</w:t>
      </w:r>
    </w:p>
    <w:p w:rsidR="00BF356A" w:rsidRPr="00DB3CC3" w:rsidRDefault="00BF356A"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①　補助</w:t>
      </w:r>
      <w:r w:rsidRPr="00DB3CC3">
        <w:rPr>
          <w:rFonts w:asciiTheme="majorEastAsia" w:eastAsiaTheme="majorEastAsia" w:hAnsiTheme="majorEastAsia" w:cs="Times New Roman" w:hint="eastAsia"/>
          <w:kern w:val="0"/>
          <w:szCs w:val="21"/>
        </w:rPr>
        <w:t>事業計画書（補助金交付申請書の別紙）</w:t>
      </w:r>
    </w:p>
    <w:p w:rsidR="00BF356A" w:rsidRPr="00DB3CC3" w:rsidRDefault="00BF356A"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②　クラウド利用費の内容（補助事業計画書の別紙）</w:t>
      </w:r>
    </w:p>
    <w:p w:rsidR="001647F9" w:rsidRPr="00DB3CC3" w:rsidRDefault="001647F9"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③　定款若しくは登記事項証明書等</w:t>
      </w:r>
    </w:p>
    <w:p w:rsidR="00BF356A" w:rsidRPr="008417EA" w:rsidRDefault="001647F9" w:rsidP="00BF356A">
      <w:pPr>
        <w:spacing w:line="280" w:lineRule="exact"/>
        <w:ind w:left="210" w:firstLineChars="50" w:firstLine="105"/>
        <w:rPr>
          <w:rFonts w:asciiTheme="majorEastAsia" w:eastAsiaTheme="majorEastAsia" w:hAnsiTheme="majorEastAsia" w:cs="Times New Roman"/>
          <w:szCs w:val="21"/>
        </w:rPr>
      </w:pPr>
      <w:r w:rsidRPr="00DB3CC3">
        <w:rPr>
          <w:rFonts w:asciiTheme="majorEastAsia" w:eastAsiaTheme="majorEastAsia" w:hAnsiTheme="majorEastAsia" w:cs="Times New Roman" w:hint="eastAsia"/>
          <w:szCs w:val="21"/>
        </w:rPr>
        <w:t>④</w:t>
      </w:r>
      <w:r w:rsidR="00BF356A" w:rsidRPr="00DB3CC3">
        <w:rPr>
          <w:rFonts w:asciiTheme="majorEastAsia" w:eastAsiaTheme="majorEastAsia" w:hAnsiTheme="majorEastAsia" w:cs="Times New Roman" w:hint="eastAsia"/>
          <w:szCs w:val="21"/>
        </w:rPr>
        <w:t xml:space="preserve">　その他</w:t>
      </w:r>
      <w:r w:rsidR="00BF356A" w:rsidRPr="00DB3CC3">
        <w:rPr>
          <w:rFonts w:asciiTheme="majorEastAsia" w:eastAsiaTheme="majorEastAsia" w:hAnsiTheme="majorEastAsia" w:cs="Times New Roman" w:hint="eastAsia"/>
          <w:kern w:val="0"/>
          <w:szCs w:val="21"/>
        </w:rPr>
        <w:t>全国中央会及び</w:t>
      </w:r>
      <w:r w:rsidR="0005398F" w:rsidRPr="00DB3CC3">
        <w:rPr>
          <w:rFonts w:asciiTheme="majorEastAsia" w:eastAsiaTheme="majorEastAsia" w:hAnsiTheme="majorEastAsia" w:cs="Times New Roman" w:hint="eastAsia"/>
          <w:szCs w:val="21"/>
        </w:rPr>
        <w:t>栃木県地域事務局</w:t>
      </w:r>
      <w:r w:rsidR="00BF356A" w:rsidRPr="00DB3CC3">
        <w:rPr>
          <w:rFonts w:asciiTheme="majorEastAsia" w:eastAsiaTheme="majorEastAsia" w:hAnsiTheme="majorEastAsia" w:cs="Times New Roman" w:hint="eastAsia"/>
          <w:szCs w:val="21"/>
        </w:rPr>
        <w:t>が必要と認める書類</w:t>
      </w:r>
    </w:p>
    <w:p w:rsidR="00BF356A" w:rsidRPr="008417EA" w:rsidRDefault="00BF356A" w:rsidP="00BF356A">
      <w:pPr>
        <w:spacing w:line="280" w:lineRule="exact"/>
        <w:rPr>
          <w:rFonts w:asciiTheme="majorEastAsia" w:eastAsiaTheme="majorEastAsia" w:hAnsiTheme="majorEastAsia" w:cs="Times New Roman"/>
          <w:szCs w:val="21"/>
        </w:rPr>
      </w:pPr>
    </w:p>
    <w:p w:rsidR="00BF356A" w:rsidRPr="008417EA" w:rsidRDefault="00BF356A" w:rsidP="00BF356A">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8417EA" w:rsidSect="0032692A">
          <w:headerReference w:type="default" r:id="rId9"/>
          <w:footerReference w:type="default" r:id="rId10"/>
          <w:pgSz w:w="11906" w:h="16838" w:code="9"/>
          <w:pgMar w:top="851" w:right="1134" w:bottom="851" w:left="1134" w:header="284" w:footer="284" w:gutter="0"/>
          <w:pgNumType w:fmt="numberInDash"/>
          <w:cols w:space="425"/>
          <w:docGrid w:linePitch="364"/>
        </w:sectPr>
      </w:pPr>
    </w:p>
    <w:p w:rsidR="00BF356A" w:rsidRPr="008417EA" w:rsidRDefault="00BF356A" w:rsidP="00BF356A">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rsidTr="003479BF">
        <w:trPr>
          <w:trHeight w:val="275"/>
          <w:jc w:val="center"/>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89"/>
          <w:jc w:val="center"/>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rsidTr="003479BF">
        <w:trPr>
          <w:trHeight w:val="70"/>
          <w:jc w:val="center"/>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9E75E2">
              <w:rPr>
                <w:rFonts w:ascii="ＭＳ Ｐゴシック" w:eastAsia="ＭＳ Ｐゴシック" w:hAnsi="ＭＳ Ｐゴシック" w:cs="Times New Roman" w:hint="eastAsia"/>
                <w:w w:val="83"/>
                <w:sz w:val="16"/>
                <w:szCs w:val="16"/>
                <w:fitText w:val="1236" w:id="1933331976"/>
              </w:rPr>
              <w:t>注</w:t>
            </w:r>
            <w:r w:rsidRPr="009E75E2">
              <w:rPr>
                <w:rFonts w:ascii="ＭＳ Ｐゴシック" w:eastAsia="ＭＳ Ｐゴシック" w:hAnsi="ＭＳ Ｐゴシック" w:cs="Times New Roman"/>
                <w:w w:val="83"/>
                <w:sz w:val="16"/>
                <w:szCs w:val="16"/>
                <w:fitText w:val="1236" w:id="1933331976"/>
              </w:rPr>
              <w:t>.</w:t>
            </w:r>
            <w:r w:rsidRPr="009E75E2">
              <w:rPr>
                <w:rFonts w:ascii="ＭＳ Ｐゴシック" w:eastAsia="ＭＳ Ｐゴシック" w:hAnsi="ＭＳ Ｐゴシック" w:cs="Times New Roman" w:hint="eastAsia"/>
                <w:w w:val="83"/>
                <w:sz w:val="16"/>
                <w:szCs w:val="16"/>
                <w:fitText w:val="1236" w:id="1933331976"/>
              </w:rPr>
              <w:t>他社と兼務の場</w:t>
            </w:r>
            <w:r w:rsidRPr="009E75E2">
              <w:rPr>
                <w:rFonts w:ascii="ＭＳ Ｐゴシック" w:eastAsia="ＭＳ Ｐゴシック" w:hAnsi="ＭＳ Ｐゴシック" w:cs="Times New Roman" w:hint="eastAsia"/>
                <w:spacing w:val="-60"/>
                <w:w w:val="83"/>
                <w:sz w:val="16"/>
                <w:szCs w:val="16"/>
                <w:fitText w:val="1236" w:id="1933331976"/>
              </w:rPr>
              <w:t>合</w:t>
            </w:r>
          </w:p>
        </w:tc>
      </w:tr>
      <w:tr w:rsidR="00BF356A" w:rsidRPr="008417EA" w:rsidTr="003479BF">
        <w:trPr>
          <w:trHeight w:val="285"/>
          <w:jc w:val="center"/>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3479BF">
        <w:trPr>
          <w:trHeight w:val="397"/>
          <w:jc w:val="center"/>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rsidTr="003479BF">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90"/>
        <w:gridCol w:w="6764"/>
      </w:tblGrid>
      <w:tr w:rsidR="00BF356A" w:rsidRPr="008417EA" w:rsidTr="003479BF">
        <w:trPr>
          <w:trHeight w:val="699"/>
          <w:jc w:val="center"/>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3479BF">
        <w:trPr>
          <w:trHeight w:val="451"/>
          <w:jc w:val="center"/>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411"/>
        <w:gridCol w:w="8443"/>
      </w:tblGrid>
      <w:tr w:rsidR="00BF356A" w:rsidRPr="008417EA" w:rsidTr="003479BF">
        <w:trPr>
          <w:trHeight w:val="715"/>
          <w:jc w:val="center"/>
        </w:trPr>
        <w:tc>
          <w:tcPr>
            <w:tcW w:w="716" w:type="pct"/>
            <w:shd w:val="clear" w:color="auto" w:fill="D9D9D9" w:themeFill="background1" w:themeFillShade="D9"/>
            <w:vAlign w:val="center"/>
          </w:tcPr>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rsidTr="003479BF">
        <w:trPr>
          <w:trHeight w:val="340"/>
          <w:jc w:val="center"/>
        </w:trPr>
        <w:tc>
          <w:tcPr>
            <w:tcW w:w="716" w:type="pct"/>
            <w:shd w:val="clear" w:color="auto" w:fill="D9D9D9" w:themeFill="background1" w:themeFillShade="D9"/>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rsidR="00BF356A" w:rsidRPr="008417EA" w:rsidRDefault="00BF356A" w:rsidP="00BF356A">
      <w:pPr>
        <w:suppressAutoHyphens/>
        <w:jc w:val="left"/>
        <w:rPr>
          <w:rFonts w:asciiTheme="majorEastAsia" w:eastAsiaTheme="majorEastAsia" w:hAnsiTheme="majorEastAsia" w:cs="ＭＳ 明朝"/>
          <w:sz w:val="22"/>
        </w:rPr>
      </w:pPr>
      <w:bookmarkStart w:id="1" w:name="_Hlk507105162"/>
    </w:p>
    <w:p w:rsidR="00BF356A" w:rsidRPr="008417EA" w:rsidRDefault="00BF356A" w:rsidP="00BF356A">
      <w:pPr>
        <w:suppressAutoHyphens/>
        <w:jc w:val="left"/>
        <w:rPr>
          <w:rFonts w:asciiTheme="majorEastAsia" w:eastAsiaTheme="majorEastAsia" w:hAnsiTheme="majorEastAsia" w:cs="ＭＳ 明朝"/>
          <w:szCs w:val="21"/>
        </w:rPr>
      </w:pPr>
      <w:bookmarkStart w:id="2" w:name="_Hlk512536872"/>
      <w:r w:rsidRPr="008417EA">
        <w:rPr>
          <w:rFonts w:asciiTheme="majorEastAsia" w:eastAsiaTheme="majorEastAsia" w:hAnsiTheme="majorEastAsia" w:cs="ＭＳ 明朝" w:hint="eastAsia"/>
          <w:szCs w:val="21"/>
        </w:rPr>
        <w:t>（４）事業類型等の内容</w:t>
      </w:r>
    </w:p>
    <w:p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810"/>
        <w:gridCol w:w="3522"/>
        <w:gridCol w:w="3522"/>
      </w:tblGrid>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10026E"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3479BF">
        <w:trPr>
          <w:trHeight w:val="2326"/>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3479BF">
        <w:trPr>
          <w:trHeight w:val="510"/>
          <w:jc w:val="center"/>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3479BF">
        <w:trPr>
          <w:trHeight w:val="439"/>
          <w:jc w:val="center"/>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rsidR="00BF356A" w:rsidRPr="008417EA" w:rsidRDefault="00BF356A" w:rsidP="00BF356A">
      <w:pPr>
        <w:spacing w:line="240" w:lineRule="exact"/>
        <w:rPr>
          <w:rFonts w:ascii="ＭＳ ゴシック" w:eastAsia="ＭＳ ゴシック" w:hAnsi="ＭＳ ゴシック"/>
          <w:bCs/>
          <w:szCs w:val="16"/>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01553" w:rsidRPr="004D07B1" w:rsidTr="00801553">
        <w:trPr>
          <w:trHeight w:val="567"/>
          <w:jc w:val="center"/>
        </w:trPr>
        <w:tc>
          <w:tcPr>
            <w:tcW w:w="1508" w:type="pct"/>
            <w:tcBorders>
              <w:top w:val="single" w:sz="8" w:space="0" w:color="auto"/>
              <w:lef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rsidTr="00801553">
        <w:trPr>
          <w:trHeight w:val="469"/>
          <w:jc w:val="center"/>
        </w:trPr>
        <w:tc>
          <w:tcPr>
            <w:tcW w:w="1508"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801553" w:rsidRPr="004D07B1" w:rsidRDefault="00801553" w:rsidP="00801553">
      <w:pPr>
        <w:spacing w:line="0" w:lineRule="atLeast"/>
        <w:rPr>
          <w:rFonts w:ascii="ＭＳ ゴシック" w:eastAsia="ＭＳ ゴシック" w:hAnsi="ＭＳ ゴシック" w:cs="Times New Roman"/>
          <w:sz w:val="6"/>
          <w:szCs w:val="17"/>
        </w:rPr>
      </w:pPr>
    </w:p>
    <w:p w:rsidR="00801553" w:rsidRPr="004D07B1" w:rsidRDefault="00801553" w:rsidP="00801553">
      <w:pPr>
        <w:spacing w:line="240" w:lineRule="exact"/>
        <w:rPr>
          <w:rFonts w:ascii="ＭＳ ゴシック" w:eastAsia="ＭＳ ゴシック" w:hAnsi="ＭＳ ゴシック"/>
          <w:bCs/>
          <w:sz w:val="2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801553" w:rsidRPr="004D07B1" w:rsidRDefault="00801553" w:rsidP="00801553">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801553" w:rsidRPr="004D07B1" w:rsidTr="00801553">
        <w:trPr>
          <w:trHeight w:val="567"/>
          <w:jc w:val="center"/>
        </w:trPr>
        <w:tc>
          <w:tcPr>
            <w:tcW w:w="1761"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rsidTr="00801553">
        <w:trPr>
          <w:trHeight w:val="568"/>
          <w:jc w:val="center"/>
        </w:trPr>
        <w:tc>
          <w:tcPr>
            <w:tcW w:w="1761"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21"/>
              </w:rPr>
            </w:pPr>
          </w:p>
        </w:tc>
      </w:tr>
    </w:tbl>
    <w:p w:rsidR="00801553" w:rsidRPr="004D07B1" w:rsidRDefault="00801553" w:rsidP="00801553">
      <w:pPr>
        <w:ind w:leftChars="100" w:left="630" w:hangingChars="200" w:hanging="420"/>
        <w:rPr>
          <w:rFonts w:ascii="ＭＳ ゴシック" w:eastAsia="ＭＳ ゴシック" w:hAnsi="ＭＳ ゴシック" w:cs="Times New Roman"/>
          <w:szCs w:val="17"/>
        </w:rPr>
      </w:pPr>
    </w:p>
    <w:p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801553" w:rsidRPr="004D07B1" w:rsidTr="00801553">
        <w:trPr>
          <w:trHeight w:val="581"/>
          <w:jc w:val="center"/>
        </w:trPr>
        <w:tc>
          <w:tcPr>
            <w:tcW w:w="1740"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rsidTr="00801553">
        <w:trPr>
          <w:trHeight w:val="558"/>
          <w:jc w:val="center"/>
        </w:trPr>
        <w:tc>
          <w:tcPr>
            <w:tcW w:w="1740" w:type="pct"/>
            <w:tcBorders>
              <w:left w:val="single" w:sz="8" w:space="0" w:color="auto"/>
              <w:bottom w:val="single" w:sz="8"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801553" w:rsidRPr="004D07B1" w:rsidRDefault="00801553" w:rsidP="00801553">
      <w:pPr>
        <w:spacing w:line="200" w:lineRule="exact"/>
        <w:rPr>
          <w:rFonts w:ascii="ＭＳ ゴシック" w:eastAsia="ＭＳ ゴシック" w:hAnsi="ＭＳ ゴシック" w:cs="Times New Roman"/>
          <w:szCs w:val="17"/>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801553" w:rsidRPr="004D07B1" w:rsidTr="00801553">
        <w:trPr>
          <w:trHeight w:val="567"/>
          <w:jc w:val="center"/>
        </w:trPr>
        <w:tc>
          <w:tcPr>
            <w:tcW w:w="1122" w:type="pct"/>
            <w:tcBorders>
              <w:top w:val="single" w:sz="8" w:space="0" w:color="auto"/>
              <w:left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rsidTr="00801553">
        <w:trPr>
          <w:trHeight w:val="974"/>
          <w:jc w:val="center"/>
        </w:trPr>
        <w:tc>
          <w:tcPr>
            <w:tcW w:w="1122" w:type="pct"/>
            <w:tcBorders>
              <w:left w:val="single" w:sz="8" w:space="0" w:color="auto"/>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801553" w:rsidRPr="004D07B1" w:rsidRDefault="00801553" w:rsidP="00801553">
      <w:pPr>
        <w:spacing w:line="240" w:lineRule="exact"/>
        <w:rPr>
          <w:rFonts w:ascii="ＭＳ ゴシック" w:eastAsia="ＭＳ ゴシック" w:hAnsi="ＭＳ ゴシック"/>
          <w:bCs/>
          <w:sz w:val="22"/>
        </w:rPr>
      </w:pPr>
    </w:p>
    <w:p w:rsidR="00801553" w:rsidRDefault="00801553" w:rsidP="00801553">
      <w:pPr>
        <w:rPr>
          <w:rFonts w:ascii="ＭＳ ゴシック" w:eastAsia="ＭＳ ゴシック" w:hAnsi="ＭＳ ゴシック" w:cs="Times New Roman"/>
          <w:szCs w:val="17"/>
        </w:rPr>
      </w:pPr>
    </w:p>
    <w:p w:rsidR="00801553" w:rsidRPr="008417EA" w:rsidRDefault="00801553" w:rsidP="00801553">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bookmarkEnd w:id="2"/>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88"/>
        <w:gridCol w:w="1357"/>
        <w:gridCol w:w="1451"/>
        <w:gridCol w:w="1451"/>
        <w:gridCol w:w="1307"/>
        <w:gridCol w:w="1307"/>
        <w:gridCol w:w="1293"/>
      </w:tblGrid>
      <w:tr w:rsidR="00BF356A" w:rsidRPr="008417EA" w:rsidTr="003479BF">
        <w:trPr>
          <w:jc w:val="center"/>
        </w:trPr>
        <w:tc>
          <w:tcPr>
            <w:tcW w:w="857"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3479BF">
        <w:trPr>
          <w:trHeight w:val="340"/>
          <w:jc w:val="center"/>
        </w:trPr>
        <w:tc>
          <w:tcPr>
            <w:tcW w:w="857"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E75E2">
              <w:rPr>
                <w:rFonts w:asciiTheme="majorEastAsia" w:eastAsiaTheme="majorEastAsia" w:hAnsiTheme="majorEastAsia" w:hint="eastAsia"/>
                <w:bCs/>
                <w:spacing w:val="90"/>
                <w:kern w:val="0"/>
                <w:sz w:val="20"/>
                <w:szCs w:val="20"/>
                <w:fitText w:val="1000" w:id="1933331977"/>
              </w:rPr>
              <w:t>売上</w:t>
            </w:r>
            <w:r w:rsidRPr="009E75E2">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E75E2">
              <w:rPr>
                <w:rFonts w:asciiTheme="majorEastAsia" w:eastAsiaTheme="majorEastAsia" w:hAnsiTheme="majorEastAsia" w:hint="eastAsia"/>
                <w:bCs/>
                <w:spacing w:val="15"/>
                <w:kern w:val="0"/>
                <w:sz w:val="20"/>
                <w:szCs w:val="20"/>
                <w:fitText w:val="1000" w:id="1933331978"/>
              </w:rPr>
              <w:t>営業利</w:t>
            </w:r>
            <w:r w:rsidRPr="009E75E2">
              <w:rPr>
                <w:rFonts w:asciiTheme="majorEastAsia" w:eastAsiaTheme="majorEastAsia" w:hAnsiTheme="majorEastAsia" w:hint="eastAsia"/>
                <w:bCs/>
                <w:spacing w:val="30"/>
                <w:kern w:val="0"/>
                <w:sz w:val="20"/>
                <w:szCs w:val="20"/>
                <w:fitText w:val="1000" w:id="1933331978"/>
              </w:rPr>
              <w:t>益</w:t>
            </w:r>
          </w:p>
        </w:tc>
        <w:tc>
          <w:tcPr>
            <w:tcW w:w="689"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E75E2">
              <w:rPr>
                <w:rFonts w:asciiTheme="majorEastAsia" w:eastAsiaTheme="majorEastAsia" w:hAnsiTheme="majorEastAsia" w:hint="eastAsia"/>
                <w:bCs/>
                <w:w w:val="94"/>
                <w:kern w:val="0"/>
                <w:sz w:val="20"/>
                <w:szCs w:val="20"/>
                <w:fitText w:val="1000" w:id="1933331979"/>
              </w:rPr>
              <w:t>営業外費</w:t>
            </w:r>
            <w:r w:rsidRPr="009E75E2">
              <w:rPr>
                <w:rFonts w:asciiTheme="majorEastAsia" w:eastAsiaTheme="majorEastAsia" w:hAnsiTheme="majorEastAsia" w:hint="eastAsia"/>
                <w:bCs/>
                <w:spacing w:val="45"/>
                <w:w w:val="94"/>
                <w:kern w:val="0"/>
                <w:sz w:val="20"/>
                <w:szCs w:val="20"/>
                <w:fitText w:val="1000" w:id="1933331979"/>
              </w:rPr>
              <w:t>用</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9F74D2">
              <w:rPr>
                <w:rFonts w:asciiTheme="majorEastAsia" w:eastAsiaTheme="majorEastAsia" w:hAnsiTheme="majorEastAsia" w:cs="Times New Roman" w:hint="eastAsia"/>
                <w:bCs/>
                <w:w w:val="76"/>
                <w:kern w:val="0"/>
                <w:sz w:val="20"/>
                <w:szCs w:val="20"/>
              </w:rPr>
              <w:t>経常利益</w:t>
            </w:r>
            <w:r w:rsidRPr="009F74D2">
              <w:rPr>
                <w:rFonts w:asciiTheme="majorEastAsia" w:eastAsiaTheme="majorEastAsia" w:hAnsiTheme="majorEastAsia" w:cs="Times New Roman" w:hint="eastAsia"/>
                <w:bCs/>
                <w:w w:val="76"/>
                <w:kern w:val="0"/>
                <w:sz w:val="20"/>
                <w:szCs w:val="20"/>
                <w:vertAlign w:val="superscript"/>
              </w:rPr>
              <w:t>※２</w:t>
            </w:r>
            <w:r w:rsidRPr="009F74D2">
              <w:rPr>
                <w:rFonts w:asciiTheme="majorEastAsia" w:eastAsiaTheme="majorEastAsia" w:hAnsiTheme="majorEastAsia" w:cs="Times New Roman"/>
                <w:bCs/>
                <w:w w:val="76"/>
                <w:kern w:val="0"/>
                <w:sz w:val="20"/>
                <w:szCs w:val="20"/>
              </w:rPr>
              <w:t>(</w:t>
            </w:r>
            <w:r w:rsidRPr="009F74D2">
              <w:rPr>
                <w:rFonts w:asciiTheme="majorEastAsia" w:eastAsiaTheme="majorEastAsia" w:hAnsiTheme="majorEastAsia" w:cs="Times New Roman" w:hint="eastAsia"/>
                <w:bCs/>
                <w:w w:val="76"/>
                <w:kern w:val="0"/>
                <w:sz w:val="20"/>
                <w:szCs w:val="20"/>
              </w:rPr>
              <w:t>②－③</w:t>
            </w:r>
            <w:r w:rsidRPr="009F74D2">
              <w:rPr>
                <w:rFonts w:asciiTheme="majorEastAsia" w:eastAsiaTheme="majorEastAsia" w:hAnsiTheme="majorEastAsia" w:cs="Times New Roman"/>
                <w:bCs/>
                <w:spacing w:val="6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E75E2">
              <w:rPr>
                <w:rFonts w:asciiTheme="majorEastAsia" w:eastAsiaTheme="majorEastAsia" w:hAnsiTheme="majorEastAsia" w:cs="Times New Roman" w:hint="eastAsia"/>
                <w:w w:val="95"/>
                <w:kern w:val="0"/>
                <w:sz w:val="20"/>
                <w:szCs w:val="20"/>
                <w:fitText w:val="1320" w:id="1933331980"/>
              </w:rPr>
              <w:t>伸び率（％）</w:t>
            </w:r>
            <w:r w:rsidRPr="009E75E2">
              <w:rPr>
                <w:rFonts w:asciiTheme="majorEastAsia" w:eastAsiaTheme="majorEastAsia" w:hAnsiTheme="majorEastAsia" w:cs="Times New Roman" w:hint="eastAsia"/>
                <w:spacing w:val="75"/>
                <w:w w:val="95"/>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E75E2">
              <w:rPr>
                <w:rFonts w:asciiTheme="majorEastAsia" w:eastAsiaTheme="majorEastAsia" w:hAnsiTheme="majorEastAsia" w:hint="eastAsia"/>
                <w:bCs/>
                <w:spacing w:val="90"/>
                <w:kern w:val="0"/>
                <w:sz w:val="20"/>
                <w:szCs w:val="20"/>
                <w:fitText w:val="1000" w:id="1933331981"/>
              </w:rPr>
              <w:t>人件</w:t>
            </w:r>
            <w:r w:rsidRPr="009E75E2">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9E75E2">
              <w:rPr>
                <w:rFonts w:asciiTheme="majorEastAsia" w:eastAsiaTheme="majorEastAsia" w:hAnsiTheme="majorEastAsia" w:cs="Times New Roman" w:hint="eastAsia"/>
                <w:bCs/>
                <w:w w:val="68"/>
                <w:kern w:val="0"/>
                <w:sz w:val="20"/>
                <w:szCs w:val="20"/>
              </w:rPr>
              <w:t>付加価値額</w:t>
            </w:r>
            <w:r w:rsidRPr="009E75E2">
              <w:rPr>
                <w:rFonts w:asciiTheme="majorEastAsia" w:eastAsiaTheme="majorEastAsia" w:hAnsiTheme="majorEastAsia" w:cs="Times New Roman"/>
                <w:bCs/>
                <w:w w:val="68"/>
                <w:kern w:val="0"/>
                <w:sz w:val="20"/>
                <w:szCs w:val="20"/>
              </w:rPr>
              <w:t>(②+④+⑤</w:t>
            </w:r>
            <w:r w:rsidRPr="009E75E2">
              <w:rPr>
                <w:rFonts w:asciiTheme="majorEastAsia" w:eastAsiaTheme="majorEastAsia" w:hAnsiTheme="majorEastAsia" w:cs="Times New Roman"/>
                <w:bCs/>
                <w:spacing w:val="240"/>
                <w:w w:val="68"/>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E75E2">
              <w:rPr>
                <w:rFonts w:asciiTheme="majorEastAsia" w:eastAsiaTheme="majorEastAsia" w:hAnsiTheme="majorEastAsia" w:cs="Times New Roman" w:hint="eastAsia"/>
                <w:w w:val="95"/>
                <w:kern w:val="0"/>
                <w:sz w:val="20"/>
                <w:szCs w:val="20"/>
                <w:fitText w:val="1320" w:id="1933331982"/>
              </w:rPr>
              <w:t>伸び率（％）</w:t>
            </w:r>
            <w:r w:rsidRPr="009E75E2">
              <w:rPr>
                <w:rFonts w:asciiTheme="majorEastAsia" w:eastAsiaTheme="majorEastAsia" w:hAnsiTheme="majorEastAsia" w:cs="Times New Roman" w:hint="eastAsia"/>
                <w:spacing w:val="75"/>
                <w:w w:val="95"/>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9E75E2">
              <w:rPr>
                <w:rFonts w:asciiTheme="majorEastAsia" w:eastAsiaTheme="majorEastAsia" w:hAnsiTheme="majorEastAsia" w:cs="Times New Roman" w:hint="eastAsia"/>
                <w:spacing w:val="15"/>
                <w:w w:val="98"/>
                <w:kern w:val="0"/>
                <w:sz w:val="20"/>
                <w:szCs w:val="20"/>
              </w:rPr>
              <w:t>⑥ 設備投資額</w:t>
            </w:r>
            <w:r w:rsidRPr="009E75E2">
              <w:rPr>
                <w:rFonts w:asciiTheme="majorEastAsia" w:eastAsiaTheme="majorEastAsia" w:hAnsiTheme="majorEastAsia" w:cs="Times New Roman" w:hint="eastAsia"/>
                <w:spacing w:val="15"/>
                <w:w w:val="98"/>
                <w:kern w:val="0"/>
                <w:sz w:val="20"/>
                <w:szCs w:val="20"/>
                <w:vertAlign w:val="superscript"/>
              </w:rPr>
              <w:t>※</w:t>
            </w:r>
            <w:r w:rsidRPr="009E75E2">
              <w:rPr>
                <w:rFonts w:asciiTheme="majorEastAsia" w:eastAsiaTheme="majorEastAsia" w:hAnsiTheme="majorEastAsia" w:cs="Times New Roman"/>
                <w:spacing w:val="-105"/>
                <w:w w:val="98"/>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rPr>
          <w:rFonts w:ascii="ＭＳ ゴシック" w:eastAsia="ＭＳ ゴシック" w:hAnsi="ＭＳ ゴシック"/>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9E75E2">
              <w:rPr>
                <w:rFonts w:asciiTheme="majorEastAsia" w:eastAsiaTheme="majorEastAsia" w:hAnsiTheme="majorEastAsia" w:hint="eastAsia"/>
                <w:w w:val="78"/>
                <w:sz w:val="20"/>
                <w:szCs w:val="20"/>
                <w:fitText w:val="2200" w:id="1933331983"/>
              </w:rPr>
              <w:t>事業主体（関係省庁・独法等</w:t>
            </w:r>
            <w:r w:rsidRPr="009E75E2">
              <w:rPr>
                <w:rFonts w:asciiTheme="majorEastAsia" w:eastAsiaTheme="majorEastAsia" w:hAnsiTheme="majorEastAsia" w:hint="eastAsia"/>
                <w:spacing w:val="45"/>
                <w:w w:val="78"/>
                <w:sz w:val="20"/>
                <w:szCs w:val="20"/>
                <w:fitText w:val="2200" w:id="1933331983"/>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した場合は、事業成果・実績欄に、平成24～27年度補正事業については事業化の進捗（事業化段階）・収益化の実績、平成28・29年度補正事業については事業化・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rsidTr="00801553">
        <w:trPr>
          <w:trHeight w:val="227"/>
        </w:trPr>
        <w:tc>
          <w:tcPr>
            <w:tcW w:w="2211"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801553">
        <w:trPr>
          <w:trHeight w:val="296"/>
        </w:trPr>
        <w:tc>
          <w:tcPr>
            <w:tcW w:w="2211"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219"/>
        </w:trPr>
        <w:tc>
          <w:tcPr>
            <w:tcW w:w="2211"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312"/>
        </w:trPr>
        <w:tc>
          <w:tcPr>
            <w:tcW w:w="2211" w:type="dxa"/>
            <w:tcBorders>
              <w:top w:val="single" w:sz="4" w:space="0" w:color="auto"/>
              <w:bottom w:val="dashed" w:sz="4" w:space="0" w:color="auto"/>
            </w:tcBorders>
            <w:noWrap/>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9E75E2">
              <w:rPr>
                <w:rFonts w:ascii="ＭＳ Ｐゴシック" w:eastAsia="ＭＳ Ｐゴシック" w:hAnsi="ＭＳ Ｐゴシック" w:cs="Century" w:hint="eastAsia"/>
                <w:w w:val="87"/>
                <w:kern w:val="0"/>
                <w:sz w:val="16"/>
                <w:szCs w:val="16"/>
              </w:rPr>
              <w:t>機械装置費（単価５０万円以上</w:t>
            </w:r>
            <w:r w:rsidRPr="009E75E2">
              <w:rPr>
                <w:rFonts w:ascii="ＭＳ Ｐゴシック" w:eastAsia="ＭＳ Ｐゴシック" w:hAnsi="ＭＳ Ｐゴシック" w:cs="Century" w:hint="eastAsia"/>
                <w:spacing w:val="-45"/>
                <w:w w:val="87"/>
                <w:kern w:val="0"/>
                <w:sz w:val="16"/>
                <w:szCs w:val="16"/>
              </w:rPr>
              <w:t>）</w:t>
            </w: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9E75E2">
              <w:rPr>
                <w:rFonts w:ascii="ＭＳ Ｐゴシック" w:eastAsia="ＭＳ Ｐゴシック" w:hAnsi="ＭＳ Ｐゴシック" w:cs="Century" w:hint="eastAsia"/>
                <w:w w:val="87"/>
                <w:kern w:val="0"/>
                <w:sz w:val="16"/>
                <w:szCs w:val="16"/>
              </w:rPr>
              <w:t>機械装置費（単価５０万円未満</w:t>
            </w:r>
            <w:r w:rsidRPr="009E75E2">
              <w:rPr>
                <w:rFonts w:ascii="ＭＳ Ｐゴシック" w:eastAsia="ＭＳ Ｐゴシック" w:hAnsi="ＭＳ Ｐゴシック" w:cs="Century" w:hint="eastAsia"/>
                <w:spacing w:val="-45"/>
                <w:w w:val="87"/>
                <w:kern w:val="0"/>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425"/>
        </w:trPr>
        <w:tc>
          <w:tcPr>
            <w:tcW w:w="2211" w:type="dxa"/>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801553">
            <w:pPr>
              <w:jc w:val="right"/>
            </w:pPr>
          </w:p>
        </w:tc>
        <w:tc>
          <w:tcPr>
            <w:tcW w:w="2203"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A3C74" w:rsidRPr="008417EA"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9A3C74">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801553" w:rsidRDefault="00801553" w:rsidP="00BF356A">
      <w:pPr>
        <w:autoSpaceDE w:val="0"/>
        <w:autoSpaceDN w:val="0"/>
        <w:rPr>
          <w:rFonts w:asciiTheme="majorEastAsia" w:eastAsiaTheme="majorEastAsia" w:hAnsiTheme="majorEastAsia" w:cs="ＭＳ 明朝"/>
          <w:sz w:val="20"/>
          <w:szCs w:val="20"/>
        </w:rPr>
      </w:pPr>
    </w:p>
    <w:p w:rsidR="00801553" w:rsidRDefault="00801553" w:rsidP="00BF356A">
      <w:pPr>
        <w:autoSpaceDE w:val="0"/>
        <w:autoSpaceDN w:val="0"/>
        <w:rPr>
          <w:rFonts w:asciiTheme="majorEastAsia" w:eastAsiaTheme="majorEastAsia" w:hAnsiTheme="majorEastAsia" w:cs="ＭＳ 明朝"/>
          <w:sz w:val="20"/>
          <w:szCs w:val="20"/>
        </w:rPr>
      </w:pPr>
    </w:p>
    <w:p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BF356A" w:rsidRPr="008417EA" w:rsidTr="00BF356A">
        <w:trPr>
          <w:trHeight w:val="345"/>
        </w:trPr>
        <w:tc>
          <w:tcPr>
            <w:tcW w:w="530" w:type="pct"/>
            <w:vMerge w:val="restar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rsidTr="003E2AE7">
        <w:trPr>
          <w:trHeight w:val="270"/>
        </w:trPr>
        <w:tc>
          <w:tcPr>
            <w:tcW w:w="530" w:type="pct"/>
            <w:vMerge/>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BF356A" w:rsidRPr="008417EA" w:rsidRDefault="000F526F" w:rsidP="00BF356A">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BF356A" w:rsidRPr="008417EA" w:rsidRDefault="00BF356A" w:rsidP="003E2AE7">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sidR="003E2AE7">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rsidTr="003E2AE7">
        <w:trPr>
          <w:trHeight w:val="283"/>
        </w:trPr>
        <w:tc>
          <w:tcPr>
            <w:tcW w:w="530"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bottom w:val="double" w:sz="4" w:space="0" w:color="auto"/>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top w:val="double" w:sz="4" w:space="0" w:color="auto"/>
              <w:right w:val="single" w:sz="4" w:space="0" w:color="auto"/>
            </w:tcBorders>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sidR="003E2AE7">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4"/>
                    </w:rPr>
                    <w:t xml:space="preserve">区　</w:t>
                  </w:r>
                  <w:r w:rsidRPr="008B3B54">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9E75E2">
                    <w:rPr>
                      <w:rFonts w:asciiTheme="majorEastAsia" w:eastAsiaTheme="majorEastAsia" w:hAnsiTheme="majorEastAsia" w:cs="ＭＳ Ｐゴシック" w:hint="eastAsia"/>
                      <w:spacing w:val="15"/>
                      <w:w w:val="71"/>
                    </w:rPr>
                    <w:t>事業に要する経費</w:t>
                  </w:r>
                  <w:r w:rsidRPr="009E75E2">
                    <w:rPr>
                      <w:rFonts w:asciiTheme="majorEastAsia" w:eastAsiaTheme="majorEastAsia" w:hAnsiTheme="majorEastAsia" w:cs="ＭＳ Ｐゴシック"/>
                      <w:spacing w:val="15"/>
                      <w:w w:val="71"/>
                    </w:rPr>
                    <w:t>(円</w:t>
                  </w:r>
                  <w:r w:rsidRPr="009E75E2">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68"/>
                    </w:rPr>
                    <w:t>自己資</w:t>
                  </w:r>
                  <w:r w:rsidRPr="00622459">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0224" behindDoc="0" locked="0" layoutInCell="1" allowOverlap="1" wp14:anchorId="0A368286" wp14:editId="683A1183">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041B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fitText w:val="1050" w:id="1933331969"/>
                    </w:rPr>
                    <w:t xml:space="preserve">区　</w:t>
                  </w:r>
                  <w:r w:rsidRPr="008B3B54">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9E75E2">
                    <w:rPr>
                      <w:rFonts w:asciiTheme="majorEastAsia" w:eastAsiaTheme="majorEastAsia" w:hAnsiTheme="majorEastAsia" w:cs="ＭＳ Ｐゴシック" w:hint="eastAsia"/>
                      <w:w w:val="73"/>
                    </w:rPr>
                    <w:t>事業に要する経費</w:t>
                  </w:r>
                  <w:r w:rsidRPr="009E75E2">
                    <w:rPr>
                      <w:rFonts w:asciiTheme="majorEastAsia" w:eastAsiaTheme="majorEastAsia" w:hAnsiTheme="majorEastAsia" w:cs="ＭＳ Ｐゴシック"/>
                      <w:w w:val="73"/>
                    </w:rPr>
                    <w:t>(円</w:t>
                  </w:r>
                  <w:r w:rsidRPr="009E75E2">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70"/>
                    </w:rPr>
                    <w:t>自己資</w:t>
                  </w:r>
                  <w:r w:rsidRPr="00622459">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1"/>
    <w:p w:rsidR="00BF356A" w:rsidRDefault="00BF356A" w:rsidP="00BF356A">
      <w:pPr>
        <w:autoSpaceDE w:val="0"/>
        <w:autoSpaceDN w:val="0"/>
        <w:spacing w:line="220" w:lineRule="exact"/>
        <w:rPr>
          <w:rFonts w:asciiTheme="majorEastAsia" w:eastAsiaTheme="majorEastAsia" w:hAnsiTheme="majorEastAsia"/>
          <w:sz w:val="22"/>
        </w:rPr>
      </w:pPr>
    </w:p>
    <w:p w:rsidR="009E7B04" w:rsidRPr="008417EA" w:rsidRDefault="009E7B04" w:rsidP="00BF356A">
      <w:pPr>
        <w:autoSpaceDE w:val="0"/>
        <w:autoSpaceDN w:val="0"/>
        <w:spacing w:line="220" w:lineRule="exact"/>
        <w:rPr>
          <w:rFonts w:asciiTheme="majorEastAsia" w:eastAsiaTheme="majorEastAsia" w:hAnsiTheme="majorEastAsia"/>
          <w:sz w:val="22"/>
        </w:rPr>
      </w:pPr>
    </w:p>
    <w:p w:rsidR="00BF356A" w:rsidRPr="008417EA" w:rsidRDefault="00BF356A" w:rsidP="00BF356A">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BF356A" w:rsidRPr="008417EA" w:rsidTr="00971A51">
        <w:trPr>
          <w:trHeight w:val="283"/>
        </w:trPr>
        <w:tc>
          <w:tcPr>
            <w:tcW w:w="5000" w:type="pct"/>
            <w:gridSpan w:val="3"/>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3"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3"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rPr>
            </w:pP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3113"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rsidTr="00BF356A">
        <w:trPr>
          <w:trHeight w:val="275"/>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89"/>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rsidTr="00BF356A">
        <w:trPr>
          <w:trHeight w:val="70"/>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9E75E2">
              <w:rPr>
                <w:rFonts w:ascii="ＭＳ Ｐゴシック" w:eastAsia="ＭＳ Ｐゴシック" w:hAnsi="ＭＳ Ｐゴシック" w:cs="Times New Roman" w:hint="eastAsia"/>
                <w:w w:val="83"/>
                <w:sz w:val="16"/>
                <w:szCs w:val="16"/>
                <w:fitText w:val="1236" w:id="1933331971"/>
              </w:rPr>
              <w:t>注</w:t>
            </w:r>
            <w:r w:rsidRPr="009E75E2">
              <w:rPr>
                <w:rFonts w:ascii="ＭＳ Ｐゴシック" w:eastAsia="ＭＳ Ｐゴシック" w:hAnsi="ＭＳ Ｐゴシック" w:cs="Times New Roman"/>
                <w:w w:val="83"/>
                <w:sz w:val="16"/>
                <w:szCs w:val="16"/>
                <w:fitText w:val="1236" w:id="1933331971"/>
              </w:rPr>
              <w:t>.</w:t>
            </w:r>
            <w:r w:rsidRPr="009E75E2">
              <w:rPr>
                <w:rFonts w:ascii="ＭＳ Ｐゴシック" w:eastAsia="ＭＳ Ｐゴシック" w:hAnsi="ＭＳ Ｐゴシック" w:cs="Times New Roman" w:hint="eastAsia"/>
                <w:w w:val="83"/>
                <w:sz w:val="16"/>
                <w:szCs w:val="16"/>
                <w:fitText w:val="1236" w:id="1933331971"/>
              </w:rPr>
              <w:t>他社と兼務の場</w:t>
            </w:r>
            <w:r w:rsidRPr="009E75E2">
              <w:rPr>
                <w:rFonts w:ascii="ＭＳ Ｐゴシック" w:eastAsia="ＭＳ Ｐゴシック" w:hAnsi="ＭＳ Ｐゴシック" w:cs="Times New Roman" w:hint="eastAsia"/>
                <w:spacing w:val="-60"/>
                <w:w w:val="83"/>
                <w:sz w:val="16"/>
                <w:szCs w:val="16"/>
                <w:fitText w:val="1236" w:id="1933331971"/>
              </w:rPr>
              <w:t>合</w:t>
            </w:r>
          </w:p>
        </w:tc>
      </w:tr>
      <w:tr w:rsidR="00BF356A" w:rsidRPr="008417EA" w:rsidTr="00BF356A">
        <w:trPr>
          <w:trHeight w:val="285"/>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BF356A">
        <w:trPr>
          <w:trHeight w:val="397"/>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rsidTr="00BF356A">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BF356A">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BF356A" w:rsidRPr="008417EA" w:rsidTr="00BF356A">
        <w:trPr>
          <w:trHeight w:val="699"/>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BF356A">
        <w:trPr>
          <w:trHeight w:val="451"/>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854"/>
      </w:tblGrid>
      <w:tr w:rsidR="00BF356A" w:rsidRPr="008417EA" w:rsidTr="00BF356A">
        <w:tc>
          <w:tcPr>
            <w:tcW w:w="5000" w:type="pct"/>
          </w:tcPr>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rsidR="00BF356A" w:rsidRPr="008417EA" w:rsidRDefault="00BF356A" w:rsidP="00BF356A">
      <w:pPr>
        <w:suppressAutoHyphens/>
        <w:jc w:val="left"/>
        <w:rPr>
          <w:rFonts w:asciiTheme="majorEastAsia" w:eastAsiaTheme="majorEastAsia" w:hAnsiTheme="majorEastAsia" w:cs="ＭＳ 明朝"/>
          <w:sz w:val="22"/>
        </w:rPr>
      </w:pPr>
    </w:p>
    <w:p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3522"/>
        <w:gridCol w:w="3522"/>
      </w:tblGrid>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326"/>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510"/>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BF356A">
        <w:trPr>
          <w:trHeight w:val="439"/>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Default="00BF356A" w:rsidP="00BF356A">
      <w:pPr>
        <w:rPr>
          <w:rFonts w:asciiTheme="majorEastAsia" w:eastAsiaTheme="majorEastAsia" w:hAnsiTheme="majorEastAsia"/>
          <w:sz w:val="22"/>
        </w:rPr>
      </w:pPr>
    </w:p>
    <w:p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ED106D" w:rsidRPr="004D07B1" w:rsidTr="001647F9">
        <w:trPr>
          <w:trHeight w:val="567"/>
          <w:jc w:val="center"/>
        </w:trPr>
        <w:tc>
          <w:tcPr>
            <w:tcW w:w="1508" w:type="pct"/>
            <w:tcBorders>
              <w:top w:val="single" w:sz="8" w:space="0" w:color="auto"/>
              <w:lef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rsidTr="001647F9">
        <w:trPr>
          <w:trHeight w:val="469"/>
          <w:jc w:val="center"/>
        </w:trPr>
        <w:tc>
          <w:tcPr>
            <w:tcW w:w="1508"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ED106D" w:rsidRPr="004D07B1" w:rsidRDefault="00ED106D" w:rsidP="00ED106D">
      <w:pPr>
        <w:spacing w:line="0" w:lineRule="atLeast"/>
        <w:rPr>
          <w:rFonts w:ascii="ＭＳ ゴシック" w:eastAsia="ＭＳ ゴシック" w:hAnsi="ＭＳ ゴシック" w:cs="Times New Roman"/>
          <w:sz w:val="6"/>
          <w:szCs w:val="17"/>
        </w:rPr>
      </w:pPr>
    </w:p>
    <w:p w:rsidR="00ED106D" w:rsidRPr="004D07B1" w:rsidRDefault="00ED106D" w:rsidP="00ED106D">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ED106D" w:rsidRPr="004D07B1" w:rsidRDefault="00ED106D" w:rsidP="00ED106D">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ED106D" w:rsidRPr="004D07B1" w:rsidTr="001647F9">
        <w:trPr>
          <w:trHeight w:val="567"/>
          <w:jc w:val="center"/>
        </w:trPr>
        <w:tc>
          <w:tcPr>
            <w:tcW w:w="1761"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rsidTr="001647F9">
        <w:trPr>
          <w:trHeight w:val="568"/>
          <w:jc w:val="center"/>
        </w:trPr>
        <w:tc>
          <w:tcPr>
            <w:tcW w:w="1761"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21"/>
              </w:rPr>
            </w:pPr>
          </w:p>
        </w:tc>
      </w:tr>
    </w:tbl>
    <w:p w:rsidR="00ED106D" w:rsidRPr="004D07B1" w:rsidRDefault="00ED106D" w:rsidP="00ED106D">
      <w:pPr>
        <w:ind w:leftChars="100" w:left="630" w:hangingChars="200" w:hanging="420"/>
        <w:rPr>
          <w:rFonts w:ascii="ＭＳ ゴシック" w:eastAsia="ＭＳ ゴシック" w:hAnsi="ＭＳ ゴシック" w:cs="Times New Roman"/>
          <w:szCs w:val="17"/>
        </w:rPr>
      </w:pPr>
    </w:p>
    <w:p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ED106D" w:rsidRPr="004D07B1" w:rsidTr="001647F9">
        <w:trPr>
          <w:trHeight w:val="581"/>
          <w:jc w:val="center"/>
        </w:trPr>
        <w:tc>
          <w:tcPr>
            <w:tcW w:w="1740"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rsidTr="001647F9">
        <w:trPr>
          <w:trHeight w:val="558"/>
          <w:jc w:val="center"/>
        </w:trPr>
        <w:tc>
          <w:tcPr>
            <w:tcW w:w="1740" w:type="pct"/>
            <w:tcBorders>
              <w:left w:val="single" w:sz="8" w:space="0" w:color="auto"/>
              <w:bottom w:val="single" w:sz="8"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ED106D" w:rsidRPr="004D07B1" w:rsidRDefault="00ED106D" w:rsidP="00ED106D">
      <w:pPr>
        <w:spacing w:line="200" w:lineRule="exact"/>
        <w:rPr>
          <w:rFonts w:ascii="ＭＳ ゴシック" w:eastAsia="ＭＳ ゴシック" w:hAnsi="ＭＳ ゴシック" w:cs="Times New Roman"/>
          <w:szCs w:val="17"/>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ED106D" w:rsidRPr="004D07B1" w:rsidTr="001647F9">
        <w:trPr>
          <w:trHeight w:val="567"/>
          <w:jc w:val="center"/>
        </w:trPr>
        <w:tc>
          <w:tcPr>
            <w:tcW w:w="1122" w:type="pct"/>
            <w:tcBorders>
              <w:top w:val="single" w:sz="8" w:space="0" w:color="auto"/>
              <w:left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rsidTr="001647F9">
        <w:trPr>
          <w:trHeight w:val="974"/>
          <w:jc w:val="center"/>
        </w:trPr>
        <w:tc>
          <w:tcPr>
            <w:tcW w:w="1122" w:type="pct"/>
            <w:tcBorders>
              <w:left w:val="single" w:sz="8" w:space="0" w:color="auto"/>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ED106D" w:rsidRPr="004D07B1" w:rsidRDefault="00ED106D" w:rsidP="00ED106D">
      <w:pPr>
        <w:spacing w:line="240" w:lineRule="exact"/>
        <w:rPr>
          <w:rFonts w:ascii="ＭＳ ゴシック" w:eastAsia="ＭＳ ゴシック" w:hAnsi="ＭＳ ゴシック"/>
          <w:bCs/>
          <w:sz w:val="22"/>
        </w:rPr>
      </w:pPr>
    </w:p>
    <w:p w:rsidR="00ED106D" w:rsidRDefault="00ED106D" w:rsidP="00ED106D">
      <w:pPr>
        <w:rPr>
          <w:rFonts w:ascii="ＭＳ ゴシック" w:eastAsia="ＭＳ ゴシック" w:hAnsi="ＭＳ ゴシック" w:cs="Times New Roman"/>
          <w:szCs w:val="17"/>
        </w:rPr>
      </w:pPr>
    </w:p>
    <w:p w:rsidR="00ED106D" w:rsidRPr="008417EA" w:rsidRDefault="00ED106D" w:rsidP="00ED106D">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BF356A" w:rsidRPr="008417EA" w:rsidTr="00BF356A">
        <w:tc>
          <w:tcPr>
            <w:tcW w:w="838"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BF356A">
        <w:trPr>
          <w:trHeight w:val="340"/>
        </w:trPr>
        <w:tc>
          <w:tcPr>
            <w:tcW w:w="838"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E75E2">
              <w:rPr>
                <w:rFonts w:asciiTheme="majorEastAsia" w:eastAsiaTheme="majorEastAsia" w:hAnsiTheme="majorEastAsia" w:hint="eastAsia"/>
                <w:bCs/>
                <w:spacing w:val="90"/>
                <w:kern w:val="0"/>
                <w:sz w:val="20"/>
                <w:szCs w:val="20"/>
                <w:fitText w:val="1000" w:id="1933331972"/>
              </w:rPr>
              <w:t>売上</w:t>
            </w:r>
            <w:r w:rsidRPr="009E75E2">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E75E2">
              <w:rPr>
                <w:rFonts w:asciiTheme="majorEastAsia" w:eastAsiaTheme="majorEastAsia" w:hAnsiTheme="majorEastAsia" w:hint="eastAsia"/>
                <w:bCs/>
                <w:spacing w:val="15"/>
                <w:kern w:val="0"/>
                <w:sz w:val="20"/>
                <w:szCs w:val="20"/>
                <w:fitText w:val="1000" w:id="1933331973"/>
              </w:rPr>
              <w:t>営業利</w:t>
            </w:r>
            <w:r w:rsidRPr="009E75E2">
              <w:rPr>
                <w:rFonts w:asciiTheme="majorEastAsia" w:eastAsiaTheme="majorEastAsia" w:hAnsiTheme="majorEastAsia" w:hint="eastAsia"/>
                <w:bCs/>
                <w:spacing w:val="30"/>
                <w:kern w:val="0"/>
                <w:sz w:val="20"/>
                <w:szCs w:val="20"/>
                <w:fitText w:val="1000" w:id="1933331973"/>
              </w:rPr>
              <w:t>益</w:t>
            </w:r>
          </w:p>
        </w:tc>
        <w:tc>
          <w:tcPr>
            <w:tcW w:w="692"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E75E2">
              <w:rPr>
                <w:rFonts w:asciiTheme="majorEastAsia" w:eastAsiaTheme="majorEastAsia" w:hAnsiTheme="majorEastAsia" w:hint="eastAsia"/>
                <w:bCs/>
                <w:w w:val="94"/>
                <w:kern w:val="0"/>
                <w:sz w:val="20"/>
                <w:szCs w:val="20"/>
                <w:fitText w:val="1000" w:id="1933331974"/>
              </w:rPr>
              <w:t>営業外費</w:t>
            </w:r>
            <w:r w:rsidRPr="009E75E2">
              <w:rPr>
                <w:rFonts w:asciiTheme="majorEastAsia" w:eastAsiaTheme="majorEastAsia" w:hAnsiTheme="majorEastAsia" w:hint="eastAsia"/>
                <w:bCs/>
                <w:spacing w:val="45"/>
                <w:w w:val="94"/>
                <w:kern w:val="0"/>
                <w:sz w:val="20"/>
                <w:szCs w:val="20"/>
                <w:fitText w:val="1000" w:id="1933331974"/>
              </w:rPr>
              <w:t>用</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622459">
              <w:rPr>
                <w:rFonts w:asciiTheme="majorEastAsia" w:eastAsiaTheme="majorEastAsia" w:hAnsiTheme="majorEastAsia" w:cs="Times New Roman" w:hint="eastAsia"/>
                <w:bCs/>
                <w:w w:val="76"/>
                <w:kern w:val="0"/>
                <w:sz w:val="20"/>
                <w:szCs w:val="20"/>
              </w:rPr>
              <w:t>経常利益</w:t>
            </w:r>
            <w:r w:rsidRPr="00622459">
              <w:rPr>
                <w:rFonts w:asciiTheme="majorEastAsia" w:eastAsiaTheme="majorEastAsia" w:hAnsiTheme="majorEastAsia" w:cs="Times New Roman" w:hint="eastAsia"/>
                <w:bCs/>
                <w:w w:val="76"/>
                <w:kern w:val="0"/>
                <w:sz w:val="20"/>
                <w:szCs w:val="20"/>
                <w:vertAlign w:val="superscript"/>
              </w:rPr>
              <w:t>※２</w:t>
            </w:r>
            <w:r w:rsidRPr="00622459">
              <w:rPr>
                <w:rFonts w:asciiTheme="majorEastAsia" w:eastAsiaTheme="majorEastAsia" w:hAnsiTheme="majorEastAsia" w:cs="Times New Roman"/>
                <w:bCs/>
                <w:w w:val="76"/>
                <w:kern w:val="0"/>
                <w:sz w:val="20"/>
                <w:szCs w:val="20"/>
              </w:rPr>
              <w:t>(</w:t>
            </w:r>
            <w:r w:rsidRPr="00622459">
              <w:rPr>
                <w:rFonts w:asciiTheme="majorEastAsia" w:eastAsiaTheme="majorEastAsia" w:hAnsiTheme="majorEastAsia" w:cs="Times New Roman" w:hint="eastAsia"/>
                <w:bCs/>
                <w:w w:val="76"/>
                <w:kern w:val="0"/>
                <w:sz w:val="20"/>
                <w:szCs w:val="20"/>
              </w:rPr>
              <w:t>②－③</w:t>
            </w:r>
            <w:r w:rsidRPr="00622459">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E75E2">
              <w:rPr>
                <w:rFonts w:asciiTheme="majorEastAsia" w:eastAsiaTheme="majorEastAsia" w:hAnsiTheme="majorEastAsia" w:cs="Times New Roman" w:hint="eastAsia"/>
                <w:w w:val="95"/>
                <w:kern w:val="0"/>
                <w:sz w:val="20"/>
                <w:szCs w:val="20"/>
                <w:fitText w:val="1320" w:id="1933331975"/>
              </w:rPr>
              <w:t>伸び率（％）</w:t>
            </w:r>
            <w:r w:rsidRPr="009E75E2">
              <w:rPr>
                <w:rFonts w:asciiTheme="majorEastAsia" w:eastAsiaTheme="majorEastAsia" w:hAnsiTheme="majorEastAsia" w:cs="Times New Roman" w:hint="eastAsia"/>
                <w:spacing w:val="75"/>
                <w:w w:val="95"/>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E75E2">
              <w:rPr>
                <w:rFonts w:asciiTheme="majorEastAsia" w:eastAsiaTheme="majorEastAsia" w:hAnsiTheme="majorEastAsia" w:hint="eastAsia"/>
                <w:bCs/>
                <w:spacing w:val="90"/>
                <w:kern w:val="0"/>
                <w:sz w:val="20"/>
                <w:szCs w:val="20"/>
                <w:fitText w:val="1000" w:id="1933331976"/>
              </w:rPr>
              <w:t>人件</w:t>
            </w:r>
            <w:r w:rsidRPr="009E75E2">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9E75E2">
              <w:rPr>
                <w:rFonts w:asciiTheme="majorEastAsia" w:eastAsiaTheme="majorEastAsia" w:hAnsiTheme="majorEastAsia" w:cs="Times New Roman" w:hint="eastAsia"/>
                <w:bCs/>
                <w:spacing w:val="15"/>
                <w:w w:val="70"/>
                <w:kern w:val="0"/>
                <w:sz w:val="20"/>
                <w:szCs w:val="20"/>
              </w:rPr>
              <w:t>付加価値額</w:t>
            </w:r>
            <w:r w:rsidRPr="009E75E2">
              <w:rPr>
                <w:rFonts w:asciiTheme="majorEastAsia" w:eastAsiaTheme="majorEastAsia" w:hAnsiTheme="majorEastAsia" w:cs="Times New Roman"/>
                <w:bCs/>
                <w:spacing w:val="15"/>
                <w:w w:val="70"/>
                <w:kern w:val="0"/>
                <w:sz w:val="20"/>
                <w:szCs w:val="20"/>
              </w:rPr>
              <w:t>(②+④+⑤</w:t>
            </w:r>
            <w:r w:rsidRPr="009E75E2">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E75E2">
              <w:rPr>
                <w:rFonts w:asciiTheme="majorEastAsia" w:eastAsiaTheme="majorEastAsia" w:hAnsiTheme="majorEastAsia" w:cs="Times New Roman" w:hint="eastAsia"/>
                <w:w w:val="95"/>
                <w:kern w:val="0"/>
                <w:sz w:val="20"/>
                <w:szCs w:val="20"/>
                <w:fitText w:val="1320" w:id="1933331977"/>
              </w:rPr>
              <w:t>伸び率（％）</w:t>
            </w:r>
            <w:r w:rsidRPr="009E75E2">
              <w:rPr>
                <w:rFonts w:asciiTheme="majorEastAsia" w:eastAsiaTheme="majorEastAsia" w:hAnsiTheme="majorEastAsia" w:cs="Times New Roman" w:hint="eastAsia"/>
                <w:spacing w:val="75"/>
                <w:w w:val="95"/>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9E75E2">
              <w:rPr>
                <w:rFonts w:asciiTheme="majorEastAsia" w:eastAsiaTheme="majorEastAsia" w:hAnsiTheme="majorEastAsia" w:cs="Times New Roman" w:hint="eastAsia"/>
                <w:w w:val="95"/>
                <w:kern w:val="0"/>
                <w:sz w:val="20"/>
                <w:szCs w:val="20"/>
              </w:rPr>
              <w:t>⑥ 設備投資額</w:t>
            </w:r>
            <w:r w:rsidRPr="009E75E2">
              <w:rPr>
                <w:rFonts w:asciiTheme="majorEastAsia" w:eastAsiaTheme="majorEastAsia" w:hAnsiTheme="majorEastAsia" w:cs="Times New Roman" w:hint="eastAsia"/>
                <w:w w:val="95"/>
                <w:kern w:val="0"/>
                <w:sz w:val="20"/>
                <w:szCs w:val="20"/>
                <w:vertAlign w:val="superscript"/>
              </w:rPr>
              <w:t>※</w:t>
            </w:r>
            <w:r w:rsidRPr="009E75E2">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9E75E2">
              <w:rPr>
                <w:rFonts w:asciiTheme="majorEastAsia" w:eastAsiaTheme="majorEastAsia" w:hAnsiTheme="majorEastAsia" w:hint="eastAsia"/>
                <w:w w:val="78"/>
                <w:sz w:val="20"/>
                <w:szCs w:val="20"/>
                <w:fitText w:val="2200" w:id="1933331978"/>
              </w:rPr>
              <w:t>事業主体（関係省庁・独法等</w:t>
            </w:r>
            <w:r w:rsidRPr="009E75E2">
              <w:rPr>
                <w:rFonts w:asciiTheme="majorEastAsia" w:eastAsiaTheme="majorEastAsia" w:hAnsiTheme="majorEastAsia" w:hint="eastAsia"/>
                <w:spacing w:val="45"/>
                <w:w w:val="78"/>
                <w:sz w:val="20"/>
                <w:szCs w:val="20"/>
                <w:fitText w:val="2200" w:id="1933331978"/>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rsidTr="00ED106D">
        <w:trPr>
          <w:trHeight w:val="227"/>
        </w:trPr>
        <w:tc>
          <w:tcPr>
            <w:tcW w:w="209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ED106D">
        <w:trPr>
          <w:trHeight w:val="296"/>
        </w:trPr>
        <w:tc>
          <w:tcPr>
            <w:tcW w:w="209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219"/>
        </w:trPr>
        <w:tc>
          <w:tcPr>
            <w:tcW w:w="209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312"/>
        </w:trPr>
        <w:tc>
          <w:tcPr>
            <w:tcW w:w="2093" w:type="dxa"/>
            <w:tcBorders>
              <w:top w:val="single" w:sz="4" w:space="0" w:color="auto"/>
              <w:bottom w:val="dashed" w:sz="4" w:space="0" w:color="auto"/>
            </w:tcBorders>
            <w:noWrap/>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9E75E2">
              <w:rPr>
                <w:rFonts w:ascii="ＭＳ Ｐゴシック" w:eastAsia="ＭＳ Ｐゴシック" w:hAnsi="ＭＳ Ｐゴシック" w:cs="Century" w:hint="eastAsia"/>
                <w:w w:val="82"/>
                <w:kern w:val="0"/>
                <w:sz w:val="16"/>
                <w:szCs w:val="16"/>
              </w:rPr>
              <w:t>機械装置費（単価５０万円以上</w:t>
            </w:r>
            <w:r w:rsidRPr="009E75E2">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9E75E2">
              <w:rPr>
                <w:rFonts w:ascii="ＭＳ Ｐゴシック" w:eastAsia="ＭＳ Ｐゴシック" w:hAnsi="ＭＳ Ｐゴシック" w:cs="Century" w:hint="eastAsia"/>
                <w:w w:val="82"/>
                <w:kern w:val="0"/>
                <w:sz w:val="16"/>
                <w:szCs w:val="16"/>
              </w:rPr>
              <w:t>機械装置費（単価５０万円未満</w:t>
            </w:r>
            <w:r w:rsidRPr="009E75E2">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425"/>
        </w:trPr>
        <w:tc>
          <w:tcPr>
            <w:tcW w:w="2093" w:type="dxa"/>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ED106D">
            <w:pPr>
              <w:jc w:val="right"/>
            </w:pPr>
          </w:p>
        </w:tc>
        <w:tc>
          <w:tcPr>
            <w:tcW w:w="2203"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2237B2">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ED106D" w:rsidRDefault="00ED106D" w:rsidP="00BF356A">
      <w:pPr>
        <w:autoSpaceDE w:val="0"/>
        <w:autoSpaceDN w:val="0"/>
        <w:rPr>
          <w:rFonts w:asciiTheme="majorEastAsia" w:eastAsiaTheme="majorEastAsia" w:hAnsiTheme="majorEastAsia" w:cs="ＭＳ 明朝"/>
          <w:sz w:val="20"/>
          <w:szCs w:val="20"/>
        </w:rPr>
      </w:pPr>
    </w:p>
    <w:p w:rsidR="00ED106D" w:rsidRDefault="00ED106D" w:rsidP="00BF356A">
      <w:pPr>
        <w:autoSpaceDE w:val="0"/>
        <w:autoSpaceDN w:val="0"/>
        <w:rPr>
          <w:rFonts w:asciiTheme="majorEastAsia" w:eastAsiaTheme="majorEastAsia" w:hAnsiTheme="majorEastAsia" w:cs="ＭＳ 明朝"/>
          <w:sz w:val="20"/>
          <w:szCs w:val="20"/>
        </w:rPr>
      </w:pPr>
    </w:p>
    <w:p w:rsidR="002631C4" w:rsidRPr="008417EA" w:rsidRDefault="002631C4" w:rsidP="002631C4">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2631C4" w:rsidRPr="008417EA" w:rsidRDefault="002631C4" w:rsidP="002631C4">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2631C4" w:rsidRPr="008417EA" w:rsidTr="0036515F">
        <w:trPr>
          <w:trHeight w:val="345"/>
        </w:trPr>
        <w:tc>
          <w:tcPr>
            <w:tcW w:w="530" w:type="pct"/>
            <w:vMerge w:val="restar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2631C4" w:rsidRPr="008417EA" w:rsidTr="0036515F">
        <w:trPr>
          <w:trHeight w:val="270"/>
        </w:trPr>
        <w:tc>
          <w:tcPr>
            <w:tcW w:w="530" w:type="pct"/>
            <w:vMerge/>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ign w:val="center"/>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vAlign w:val="center"/>
          </w:tcPr>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2631C4" w:rsidRPr="008417EA" w:rsidRDefault="000F526F" w:rsidP="0036515F">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2631C4" w:rsidRPr="008417EA" w:rsidRDefault="002631C4" w:rsidP="0036515F">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2631C4" w:rsidRPr="008417EA" w:rsidTr="0036515F">
        <w:trPr>
          <w:trHeight w:val="283"/>
        </w:trPr>
        <w:tc>
          <w:tcPr>
            <w:tcW w:w="530" w:type="pc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righ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bottom w:val="double" w:sz="4" w:space="0" w:color="auto"/>
              <w:righ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top w:val="double" w:sz="4" w:space="0" w:color="auto"/>
              <w:right w:val="single" w:sz="4" w:space="0" w:color="auto"/>
            </w:tcBorders>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bl>
    <w:p w:rsidR="002631C4" w:rsidRPr="008417EA" w:rsidRDefault="002631C4" w:rsidP="002631C4">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2631C4" w:rsidRPr="008417EA" w:rsidRDefault="002631C4" w:rsidP="002631C4">
      <w:pPr>
        <w:wordWrap w:val="0"/>
        <w:spacing w:line="280" w:lineRule="exact"/>
        <w:jc w:val="left"/>
        <w:rPr>
          <w:rFonts w:asciiTheme="majorEastAsia" w:eastAsiaTheme="majorEastAsia" w:hAnsiTheme="majorEastAsia"/>
          <w:sz w:val="22"/>
        </w:rPr>
      </w:pPr>
    </w:p>
    <w:p w:rsidR="00BF356A" w:rsidRPr="0010026E"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79"/>
                    </w:rPr>
                    <w:t xml:space="preserve">区　</w:t>
                  </w:r>
                  <w:r w:rsidRPr="008B3B54">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9E75E2">
                    <w:rPr>
                      <w:rFonts w:asciiTheme="majorEastAsia" w:eastAsiaTheme="majorEastAsia" w:hAnsiTheme="majorEastAsia" w:cs="ＭＳ Ｐゴシック" w:hint="eastAsia"/>
                      <w:spacing w:val="15"/>
                      <w:w w:val="71"/>
                    </w:rPr>
                    <w:t>事業に要する経費</w:t>
                  </w:r>
                  <w:r w:rsidRPr="009E75E2">
                    <w:rPr>
                      <w:rFonts w:asciiTheme="majorEastAsia" w:eastAsiaTheme="majorEastAsia" w:hAnsiTheme="majorEastAsia" w:cs="ＭＳ Ｐゴシック"/>
                      <w:spacing w:val="15"/>
                      <w:w w:val="71"/>
                    </w:rPr>
                    <w:t>(円</w:t>
                  </w:r>
                  <w:r w:rsidRPr="009E75E2">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0"/>
                    </w:rPr>
                    <w:t>自己資</w:t>
                  </w:r>
                  <w:r w:rsidRPr="00622459">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1248" behindDoc="0" locked="0" layoutInCell="1" allowOverlap="1" wp14:anchorId="16BECFB2" wp14:editId="313291D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ABC6EC"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1"/>
                    </w:rPr>
                    <w:t xml:space="preserve">区　</w:t>
                  </w:r>
                  <w:r w:rsidRPr="008B3B54">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9E75E2">
                    <w:rPr>
                      <w:rFonts w:asciiTheme="majorEastAsia" w:eastAsiaTheme="majorEastAsia" w:hAnsiTheme="majorEastAsia" w:cs="ＭＳ Ｐゴシック" w:hint="eastAsia"/>
                      <w:w w:val="73"/>
                    </w:rPr>
                    <w:t>事業に要する経費</w:t>
                  </w:r>
                  <w:r w:rsidRPr="009E75E2">
                    <w:rPr>
                      <w:rFonts w:asciiTheme="majorEastAsia" w:eastAsiaTheme="majorEastAsia" w:hAnsiTheme="majorEastAsia" w:cs="ＭＳ Ｐゴシック"/>
                      <w:w w:val="73"/>
                    </w:rPr>
                    <w:t>(円</w:t>
                  </w:r>
                  <w:r w:rsidRPr="009E75E2">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2"/>
                    </w:rPr>
                    <w:t>自己資</w:t>
                  </w:r>
                  <w:r w:rsidRPr="00622459">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BF356A" w:rsidRPr="008417EA" w:rsidTr="00F45AFF">
        <w:trPr>
          <w:trHeight w:val="283"/>
        </w:trPr>
        <w:tc>
          <w:tcPr>
            <w:tcW w:w="5000" w:type="pct"/>
            <w:gridSpan w:val="3"/>
          </w:tcPr>
          <w:p w:rsidR="00BF356A" w:rsidRPr="008417EA" w:rsidRDefault="00BF356A" w:rsidP="00BF356A">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6"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6"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rsidR="00BF356A" w:rsidRPr="008417EA"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3116"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3F5CDC">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rsidR="00BF356A" w:rsidRPr="008417EA" w:rsidRDefault="00BF356A" w:rsidP="00BF356A">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4864" behindDoc="0" locked="0" layoutInCell="1" allowOverlap="1" wp14:anchorId="7C12BFF2" wp14:editId="765A9FFF">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34" style="position:absolute;left:0;text-align:left;margin-left:329.4pt;margin-top:-.55pt;width:155.25pt;height:18.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Gz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E&#10;h7GzSgIAAGQ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rsidR="00BF356A" w:rsidRPr="008417EA" w:rsidRDefault="00BF356A" w:rsidP="00BF356A">
      <w:pPr>
        <w:widowControl/>
        <w:ind w:left="210" w:hangingChars="100" w:hanging="210"/>
        <w:rPr>
          <w:rFonts w:ascii="ＭＳ 明朝" w:eastAsia="ＭＳ 明朝" w:hAnsi="ＭＳ 明朝" w:cs="Times New Roman"/>
        </w:rPr>
      </w:pPr>
    </w:p>
    <w:p w:rsidR="00BF356A" w:rsidRPr="008417EA" w:rsidRDefault="00BF356A" w:rsidP="00BF356A">
      <w:pPr>
        <w:widowControl/>
        <w:ind w:left="210" w:hangingChars="100" w:hanging="210"/>
        <w:rPr>
          <w:rFonts w:ascii="ＭＳ 明朝" w:eastAsia="ＭＳ 明朝" w:hAnsi="ＭＳ 明朝" w:cs="Times New Roman"/>
        </w:rPr>
      </w:pPr>
    </w:p>
    <w:p w:rsidR="009F74D2" w:rsidRDefault="00BF356A" w:rsidP="009F74D2">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9F74D2" w:rsidRDefault="00BF356A" w:rsidP="009F74D2">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洋</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009F74D2">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w:t>
      </w:r>
    </w:p>
    <w:p w:rsidR="009F74D2" w:rsidRDefault="0005398F" w:rsidP="009F74D2">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3F5CDC" w:rsidRPr="00DB3CC3">
        <w:rPr>
          <w:rFonts w:ascii="ＭＳ ゴシック" w:eastAsia="ＭＳ ゴシック" w:hAnsi="ＭＳ ゴシック" w:hint="eastAsia"/>
          <w:sz w:val="22"/>
        </w:rPr>
        <w:t xml:space="preserve">　</w:t>
      </w:r>
      <w:r w:rsidR="00BF356A" w:rsidRPr="00DB3CC3">
        <w:rPr>
          <w:rFonts w:ascii="ＭＳ ゴシック" w:eastAsia="ＭＳ ゴシック" w:hAnsi="ＭＳ ゴシック" w:hint="eastAsia"/>
          <w:sz w:val="22"/>
        </w:rPr>
        <w:t xml:space="preserve">　　　　　　</w:t>
      </w:r>
    </w:p>
    <w:p w:rsidR="00BF356A" w:rsidRPr="008417EA" w:rsidRDefault="0005398F" w:rsidP="009F74D2">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齋　藤　高　藏　</w:t>
      </w:r>
      <w:r w:rsidR="009F74D2">
        <w:rPr>
          <w:rFonts w:ascii="ＭＳ ゴシック" w:eastAsia="ＭＳ ゴシック" w:hAnsi="ＭＳ ゴシック" w:hint="eastAsia"/>
          <w:sz w:val="22"/>
        </w:rPr>
        <w:t xml:space="preserve">  </w:t>
      </w:r>
      <w:r w:rsidR="00BF356A" w:rsidRPr="00DB3CC3">
        <w:rPr>
          <w:rFonts w:ascii="ＭＳ ゴシック" w:eastAsia="ＭＳ ゴシック" w:hAnsi="ＭＳ ゴシック" w:hint="eastAsia"/>
          <w:sz w:val="22"/>
        </w:rPr>
        <w:t>㊞</w:t>
      </w:r>
    </w:p>
    <w:p w:rsidR="00BF356A" w:rsidRPr="008417EA" w:rsidRDefault="00BF356A" w:rsidP="00BF356A">
      <w:pPr>
        <w:widowControl/>
        <w:spacing w:line="276" w:lineRule="auto"/>
        <w:rPr>
          <w:rFonts w:ascii="ＭＳ ゴシック" w:eastAsia="ＭＳ ゴシック" w:hAnsi="ＭＳ ゴシック" w:cs="Times New Roman"/>
          <w:szCs w:val="17"/>
        </w:rPr>
      </w:pPr>
    </w:p>
    <w:p w:rsidR="00BF356A" w:rsidRPr="0005398F" w:rsidRDefault="00BF356A" w:rsidP="00BF356A">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1522B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84"/>
          <w:kern w:val="0"/>
          <w:szCs w:val="16"/>
          <w:fitText w:val="2100" w:id="1933331983"/>
        </w:rPr>
        <w:t>補助対象経</w:t>
      </w:r>
      <w:r w:rsidRPr="008D4BD7">
        <w:rPr>
          <w:rFonts w:ascii="ＭＳ ゴシック" w:eastAsia="ＭＳ ゴシック" w:hAnsi="ＭＳ ゴシック" w:cs="Times New Roman" w:hint="eastAsia"/>
          <w:kern w:val="0"/>
          <w:szCs w:val="16"/>
          <w:fitText w:val="2100" w:id="1933331983"/>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84"/>
        </w:rPr>
        <w:t>補助金交付決定</w:t>
      </w:r>
      <w:r w:rsidRPr="008D4BD7">
        <w:rPr>
          <w:rFonts w:ascii="ＭＳ ゴシック" w:eastAsia="ＭＳ ゴシック" w:hAnsi="ＭＳ ゴシック" w:cs="Times New Roman" w:hint="eastAsia"/>
          <w:spacing w:val="4"/>
          <w:w w:val="90"/>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rPr>
          <w:rFonts w:ascii="ＭＳ ゴシック" w:eastAsia="ＭＳ ゴシック" w:hAnsi="ＭＳ ゴシック" w:cs="Times New Roman"/>
          <w:szCs w:val="21"/>
        </w:rPr>
      </w:pPr>
    </w:p>
    <w:p w:rsidR="00BF356A" w:rsidRPr="00E548F7" w:rsidRDefault="00BF356A" w:rsidP="00BF356A">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rsidR="00BF356A" w:rsidRPr="008417EA" w:rsidRDefault="00BF356A" w:rsidP="00BF356A">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68"/>
        </w:rPr>
        <w:t>補助対象経</w:t>
      </w:r>
      <w:r w:rsidRPr="008D4BD7">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3"/>
          <w:w w:val="90"/>
          <w:kern w:val="0"/>
          <w:szCs w:val="21"/>
          <w:fitText w:val="2120" w:id="1933331969"/>
        </w:rPr>
        <w:t>補助金交付決定</w:t>
      </w:r>
      <w:r w:rsidRPr="008D4BD7">
        <w:rPr>
          <w:rFonts w:asciiTheme="majorEastAsia" w:eastAsiaTheme="majorEastAsia" w:hAnsiTheme="majorEastAsia" w:cs="Times New Roman" w:hint="eastAsia"/>
          <w:spacing w:val="4"/>
          <w:w w:val="90"/>
          <w:kern w:val="0"/>
          <w:szCs w:val="21"/>
          <w:fitText w:val="212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tabs>
          <w:tab w:val="center" w:pos="4481"/>
        </w:tabs>
        <w:autoSpaceDE w:val="0"/>
        <w:autoSpaceDN w:val="0"/>
        <w:adjustRightInd w:val="0"/>
        <w:rPr>
          <w:rFonts w:asciiTheme="majorEastAsia" w:eastAsiaTheme="majorEastAsia" w:hAnsiTheme="majorEastAsia" w:cs="Times New Roman"/>
          <w:kern w:val="0"/>
          <w:szCs w:val="21"/>
        </w:rPr>
      </w:pPr>
    </w:p>
    <w:p w:rsidR="00BF356A" w:rsidRPr="008417EA" w:rsidRDefault="00BF356A" w:rsidP="00BF356A">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70"/>
        </w:rPr>
        <w:t>補助対象経</w:t>
      </w:r>
      <w:r w:rsidRPr="008D4BD7">
        <w:rPr>
          <w:rFonts w:asciiTheme="majorEastAsia" w:eastAsiaTheme="majorEastAsia" w:hAnsiTheme="majorEastAsia" w:cs="Times New Roman" w:hint="eastAsia"/>
          <w:kern w:val="0"/>
          <w:szCs w:val="21"/>
          <w:fitText w:val="2100" w:id="1933331970"/>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3"/>
          <w:w w:val="90"/>
          <w:kern w:val="0"/>
          <w:szCs w:val="21"/>
          <w:fitText w:val="2120" w:id="1933331971"/>
        </w:rPr>
        <w:t>補助金交付決定</w:t>
      </w:r>
      <w:r w:rsidRPr="008D4BD7">
        <w:rPr>
          <w:rFonts w:asciiTheme="majorEastAsia" w:eastAsiaTheme="majorEastAsia" w:hAnsiTheme="majorEastAsia" w:cs="Times New Roman" w:hint="eastAsia"/>
          <w:spacing w:val="4"/>
          <w:w w:val="90"/>
          <w:kern w:val="0"/>
          <w:szCs w:val="21"/>
          <w:fitText w:val="2120" w:id="1933331971"/>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F45AFF" w:rsidRDefault="00F45AFF" w:rsidP="00BF356A">
      <w:pPr>
        <w:widowControl/>
        <w:spacing w:line="276" w:lineRule="auto"/>
        <w:rPr>
          <w:rFonts w:ascii="ＭＳ 明朝" w:eastAsia="ＭＳ 明朝" w:hAnsi="ＭＳ 明朝" w:cs="Times New Roman"/>
          <w:sz w:val="16"/>
          <w:szCs w:val="16"/>
        </w:rPr>
      </w:pP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C68F3" w:rsidRPr="003F07FA" w:rsidRDefault="00BC68F3" w:rsidP="001522B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rsidR="00BC68F3" w:rsidRPr="003F07FA" w:rsidRDefault="00BC68F3" w:rsidP="001522BF">
      <w:pPr>
        <w:spacing w:line="276" w:lineRule="auto"/>
        <w:rPr>
          <w:rFonts w:ascii="ＭＳ ゴシック" w:eastAsia="ＭＳ ゴシック" w:hAnsi="ＭＳ ゴシック" w:cs="Times New Roman"/>
          <w:szCs w:val="21"/>
        </w:rPr>
      </w:pPr>
    </w:p>
    <w:p w:rsidR="00BC68F3" w:rsidRPr="003F07FA" w:rsidRDefault="00BC68F3" w:rsidP="001522B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rsidR="00BC68F3" w:rsidRPr="003F07FA"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BC68F3" w:rsidRPr="003F07FA"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（２）適正化法第２９条から第３２条までの規定による罰則</w:t>
      </w:r>
    </w:p>
    <w:p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（３）相当の期間補助金等の全部又は一部の交付決定を行わないこと</w:t>
      </w:r>
    </w:p>
    <w:p w:rsidR="00BC68F3" w:rsidRPr="00DB3CC3"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（４）経済産業省及び</w:t>
      </w:r>
      <w:r w:rsidRPr="003F07FA">
        <w:rPr>
          <w:rFonts w:ascii="ＭＳ ゴシック" w:eastAsia="ＭＳ ゴシック" w:hAnsi="ＭＳ ゴシック" w:cs="Times New Roman" w:hint="eastAsia"/>
          <w:kern w:val="0"/>
          <w:szCs w:val="21"/>
        </w:rPr>
        <w:t>全国中央会、</w:t>
      </w:r>
      <w:r w:rsidR="0005398F" w:rsidRPr="00DB3CC3">
        <w:rPr>
          <w:rFonts w:ascii="ＭＳ ゴシック" w:eastAsia="ＭＳ ゴシック" w:hAnsi="ＭＳ ゴシック" w:cs="Times New Roman" w:hint="eastAsia"/>
          <w:szCs w:val="21"/>
        </w:rPr>
        <w:t>栃木県地域事務局</w:t>
      </w:r>
      <w:r w:rsidRPr="00DB3CC3">
        <w:rPr>
          <w:rFonts w:ascii="ＭＳ ゴシック" w:eastAsia="ＭＳ ゴシック" w:hAnsi="ＭＳ ゴシック" w:cs="Times New Roman" w:hint="eastAsia"/>
          <w:szCs w:val="21"/>
        </w:rPr>
        <w:t>が所管する契約について、一定期間指名等の対象外とすること</w:t>
      </w:r>
    </w:p>
    <w:p w:rsidR="00BC68F3" w:rsidRPr="00DB3CC3" w:rsidRDefault="00BC68F3" w:rsidP="001522BF">
      <w:pPr>
        <w:spacing w:line="276" w:lineRule="auto"/>
        <w:ind w:left="630" w:hangingChars="300" w:hanging="630"/>
        <w:rPr>
          <w:rFonts w:ascii="ＭＳ ゴシック" w:eastAsia="ＭＳ ゴシック" w:hAnsi="ＭＳ ゴシック" w:cs="Times New Roman"/>
          <w:szCs w:val="21"/>
        </w:rPr>
      </w:pPr>
      <w:r w:rsidRPr="00DB3CC3">
        <w:rPr>
          <w:rFonts w:ascii="ＭＳ ゴシック" w:eastAsia="ＭＳ ゴシック" w:hAnsi="ＭＳ ゴシック" w:cs="Times New Roman" w:hint="eastAsia"/>
          <w:szCs w:val="21"/>
        </w:rPr>
        <w:t>（５）補助事業者等の名称及び不正の内容の公表</w:t>
      </w:r>
    </w:p>
    <w:p w:rsidR="00BC68F3" w:rsidRPr="00DB3CC3" w:rsidRDefault="00BC68F3" w:rsidP="001522BF">
      <w:pPr>
        <w:spacing w:line="276" w:lineRule="auto"/>
        <w:ind w:left="630" w:hangingChars="300" w:hanging="630"/>
        <w:rPr>
          <w:rFonts w:ascii="ＭＳ ゴシック" w:eastAsia="ＭＳ ゴシック" w:hAnsi="ＭＳ ゴシック" w:cs="Times New Roman"/>
          <w:szCs w:val="21"/>
        </w:rPr>
      </w:pPr>
    </w:p>
    <w:p w:rsidR="001522BF" w:rsidRPr="00DB3CC3"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DB3CC3">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rsidR="00BC68F3" w:rsidRPr="00DB3CC3"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BC68F3" w:rsidRPr="00DB3CC3"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BC68F3" w:rsidRPr="00DB3CC3" w:rsidRDefault="00BC68F3" w:rsidP="001522BF">
      <w:pPr>
        <w:kinsoku w:val="0"/>
        <w:autoSpaceDE w:val="0"/>
        <w:autoSpaceDN w:val="0"/>
        <w:spacing w:line="276" w:lineRule="auto"/>
        <w:ind w:left="200" w:hanging="20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BC68F3" w:rsidRPr="00DB3CC3" w:rsidRDefault="00BC68F3" w:rsidP="001522B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BC68F3" w:rsidRPr="00DB3CC3" w:rsidRDefault="00BC68F3" w:rsidP="001522BF">
      <w:pPr>
        <w:kinsoku w:val="0"/>
        <w:autoSpaceDE w:val="0"/>
        <w:autoSpaceDN w:val="0"/>
        <w:spacing w:line="276" w:lineRule="auto"/>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BC68F3" w:rsidRPr="00DB3CC3"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（４）補助事業の全部若しくは一部を中止し、又は廃止しようとするとき。</w:t>
      </w:r>
    </w:p>
    <w:p w:rsidR="00BC68F3" w:rsidRPr="00DB3CC3"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kern w:val="0"/>
          <w:szCs w:val="21"/>
        </w:rPr>
        <w:t>（５）補助事業の全部もしくは一部を他に承継させようとするとき。</w:t>
      </w:r>
    </w:p>
    <w:p w:rsidR="00BC68F3" w:rsidRPr="00DB3CC3" w:rsidRDefault="00BC68F3" w:rsidP="001522BF">
      <w:pPr>
        <w:spacing w:line="276" w:lineRule="auto"/>
        <w:ind w:left="420" w:hangingChars="200" w:hanging="420"/>
        <w:jc w:val="left"/>
        <w:rPr>
          <w:rFonts w:ascii="ＭＳ 明朝" w:eastAsia="ＭＳ 明朝" w:hAnsi="ＭＳ 明朝" w:cs="Courier New"/>
          <w:szCs w:val="21"/>
        </w:rPr>
      </w:pPr>
    </w:p>
    <w:p w:rsidR="00BC68F3" w:rsidRPr="00DB3CC3" w:rsidRDefault="00BC68F3" w:rsidP="001522BF">
      <w:pPr>
        <w:spacing w:line="276" w:lineRule="auto"/>
        <w:ind w:left="210" w:hangingChars="100" w:hanging="210"/>
        <w:rPr>
          <w:rFonts w:ascii="ＭＳ ゴシック" w:eastAsia="ＭＳ ゴシック" w:hAnsi="ＭＳ ゴシック" w:cs="Courier New"/>
          <w:szCs w:val="21"/>
        </w:rPr>
      </w:pPr>
      <w:r w:rsidRPr="00DB3CC3">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BC68F3" w:rsidRPr="00DB3CC3" w:rsidRDefault="00BC68F3" w:rsidP="001522BF">
      <w:pPr>
        <w:spacing w:line="276" w:lineRule="auto"/>
        <w:ind w:left="630" w:hangingChars="300" w:hanging="630"/>
        <w:rPr>
          <w:rFonts w:ascii="ＭＳ ゴシック" w:eastAsia="ＭＳ ゴシック" w:hAnsi="ＭＳ ゴシック" w:cs="Times New Roman"/>
          <w:szCs w:val="21"/>
        </w:rPr>
      </w:pPr>
    </w:p>
    <w:p w:rsidR="00BF356A" w:rsidRPr="008417EA" w:rsidRDefault="00BC68F3" w:rsidP="001522BF">
      <w:pPr>
        <w:spacing w:line="276" w:lineRule="auto"/>
        <w:ind w:left="420" w:hangingChars="200" w:hanging="420"/>
        <w:rPr>
          <w:rFonts w:ascii="ＭＳ ゴシック" w:eastAsia="ＭＳ ゴシック" w:hAnsi="ＭＳ ゴシック" w:cs="Times New Roman"/>
          <w:kern w:val="0"/>
          <w:szCs w:val="21"/>
        </w:rPr>
      </w:pPr>
      <w:r w:rsidRPr="00DB3CC3">
        <w:rPr>
          <w:rFonts w:ascii="ＭＳ ゴシック" w:eastAsia="ＭＳ ゴシック" w:hAnsi="ＭＳ ゴシック" w:cs="Times New Roman" w:hint="eastAsia"/>
          <w:szCs w:val="21"/>
        </w:rPr>
        <w:t>７．上記のほか、本事業の実施に当たっては、</w:t>
      </w:r>
      <w:r w:rsidRPr="00DB3CC3">
        <w:rPr>
          <w:rFonts w:ascii="ＭＳ ゴシック" w:eastAsia="ＭＳ ゴシック" w:hAnsi="ＭＳ ゴシック" w:cs="Times New Roman" w:hint="eastAsia"/>
          <w:kern w:val="0"/>
          <w:szCs w:val="21"/>
        </w:rPr>
        <w:t>全国中央会及び</w:t>
      </w:r>
      <w:r w:rsidR="0005398F" w:rsidRPr="00DB3CC3">
        <w:rPr>
          <w:rFonts w:ascii="ＭＳ ゴシック" w:eastAsia="ＭＳ ゴシック" w:hAnsi="ＭＳ ゴシック" w:cs="Times New Roman" w:hint="eastAsia"/>
          <w:szCs w:val="21"/>
        </w:rPr>
        <w:t>栃木県地域事務局</w:t>
      </w:r>
      <w:r w:rsidRPr="00DB3CC3">
        <w:rPr>
          <w:rFonts w:ascii="ＭＳ ゴシック" w:eastAsia="ＭＳ ゴシック" w:hAnsi="ＭＳ ゴシック" w:cs="Times New Roman" w:hint="eastAsia"/>
          <w:szCs w:val="21"/>
        </w:rPr>
        <w:t>の指示に従うこと。</w:t>
      </w:r>
    </w:p>
    <w:p w:rsidR="008E1FC1" w:rsidRDefault="008E1FC1" w:rsidP="001522BF">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35"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4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zQu&#10;c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9&#10;xY4BSgIAAGU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DB3CC3"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会　長　　</w:t>
      </w:r>
      <w:r w:rsidR="001327E9" w:rsidRPr="00DB3CC3">
        <w:rPr>
          <w:rFonts w:asciiTheme="majorEastAsia" w:eastAsiaTheme="majorEastAsia" w:hAnsiTheme="majorEastAsia" w:cs="Times New Roman" w:hint="eastAsia"/>
        </w:rPr>
        <w:t>森</w:t>
      </w:r>
      <w:r w:rsidRPr="00DB3CC3">
        <w:rPr>
          <w:rFonts w:asciiTheme="majorEastAsia" w:eastAsiaTheme="majorEastAsia" w:hAnsiTheme="majorEastAsia" w:cs="Times New Roman" w:hint="eastAsia"/>
        </w:rPr>
        <w:t xml:space="preserve">　</w:t>
      </w:r>
      <w:r w:rsidR="001327E9"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 xml:space="preserve">　　</w:t>
      </w:r>
      <w:r w:rsidR="001327E9" w:rsidRPr="00DB3CC3">
        <w:rPr>
          <w:rFonts w:asciiTheme="majorEastAsia" w:eastAsiaTheme="majorEastAsia" w:hAnsiTheme="majorEastAsia" w:cs="Times New Roman" w:hint="eastAsia"/>
        </w:rPr>
        <w:t>洋</w:t>
      </w:r>
      <w:r w:rsidRPr="00DB3CC3">
        <w:rPr>
          <w:rFonts w:asciiTheme="majorEastAsia" w:eastAsiaTheme="majorEastAsia" w:hAnsiTheme="majorEastAsia" w:cs="Times New Roman" w:hint="eastAsia"/>
        </w:rPr>
        <w:t xml:space="preserve">　　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9E75E2">
              <w:rPr>
                <w:rFonts w:ascii="ＭＳ ゴシック" w:eastAsia="ＭＳ ゴシック" w:hAnsi="ＭＳ ゴシック" w:cs="Times New Roman" w:hint="eastAsia"/>
                <w:w w:val="95"/>
                <w:kern w:val="0"/>
                <w:sz w:val="16"/>
                <w:szCs w:val="16"/>
                <w:fitText w:val="2208" w:id="1933331972"/>
              </w:rPr>
              <w:t>機械装置費（単価</w:t>
            </w:r>
            <w:r w:rsidRPr="009E75E2">
              <w:rPr>
                <w:rFonts w:ascii="ＭＳ ゴシック" w:eastAsia="ＭＳ ゴシック" w:hAnsi="ＭＳ ゴシック" w:cs="Times New Roman"/>
                <w:w w:val="95"/>
                <w:kern w:val="0"/>
                <w:sz w:val="16"/>
                <w:szCs w:val="16"/>
                <w:fitText w:val="2208" w:id="1933331972"/>
              </w:rPr>
              <w:t>50万円以上</w:t>
            </w:r>
            <w:r w:rsidRPr="009E75E2">
              <w:rPr>
                <w:rFonts w:ascii="ＭＳ ゴシック" w:eastAsia="ＭＳ ゴシック" w:hAnsi="ＭＳ ゴシック" w:cs="Times New Roman" w:hint="eastAsia"/>
                <w:spacing w:val="22"/>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9E75E2">
              <w:rPr>
                <w:rFonts w:ascii="ＭＳ ゴシック" w:eastAsia="ＭＳ ゴシック" w:hAnsi="ＭＳ ゴシック" w:cs="Times New Roman" w:hint="eastAsia"/>
                <w:w w:val="95"/>
                <w:kern w:val="0"/>
                <w:sz w:val="16"/>
                <w:szCs w:val="16"/>
                <w:fitText w:val="2208" w:id="1933331973"/>
              </w:rPr>
              <w:t>機械装置費（単価</w:t>
            </w:r>
            <w:r w:rsidRPr="009E75E2">
              <w:rPr>
                <w:rFonts w:ascii="ＭＳ ゴシック" w:eastAsia="ＭＳ ゴシック" w:hAnsi="ＭＳ ゴシック" w:cs="Times New Roman"/>
                <w:w w:val="95"/>
                <w:kern w:val="0"/>
                <w:sz w:val="16"/>
                <w:szCs w:val="16"/>
                <w:fitText w:val="2208" w:id="1933331973"/>
              </w:rPr>
              <w:t>50万円未満</w:t>
            </w:r>
            <w:r w:rsidRPr="009E75E2">
              <w:rPr>
                <w:rFonts w:ascii="ＭＳ ゴシック" w:eastAsia="ＭＳ ゴシック" w:hAnsi="ＭＳ ゴシック" w:cs="Times New Roman" w:hint="eastAsia"/>
                <w:spacing w:val="22"/>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6912" behindDoc="0" locked="0" layoutInCell="1" allowOverlap="1" wp14:anchorId="64ED0BCB" wp14:editId="74EA4E06">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36" style="position:absolute;left:0;text-align:left;margin-left:329.4pt;margin-top:-.55pt;width:155.25pt;height:18.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Y+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N1Y+SgIAAGU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7"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9+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h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1yA/&#10;fkgCAABlBAAADgAAAAAAAAAAAAAAAAAuAgAAZHJzL2Uyb0RvYy54bWxQSwECLQAUAAYACAAAACEA&#10;o89gsuAAAAAJAQAADwAAAAAAAAAAAAAAAACiBAAAZHJzL2Rvd25yZXYueG1sUEsFBgAAAAAEAAQA&#10;8wAAAK8FA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rPr>
      </w:pPr>
      <w:r w:rsidRPr="000F526F">
        <w:rPr>
          <w:rFonts w:asciiTheme="majorEastAsia" w:eastAsiaTheme="majorEastAsia" w:hAnsiTheme="majorEastAsia" w:hint="eastAsia"/>
        </w:rPr>
        <w:t>全国中小企業団体中央会</w:t>
      </w:r>
    </w:p>
    <w:p w:rsidR="001327E9" w:rsidRPr="000F526F"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森　　　　洋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rsidR="00BF356A" w:rsidRPr="00DB3CC3" w:rsidRDefault="0005398F" w:rsidP="00BF356A">
      <w:pPr>
        <w:spacing w:line="276" w:lineRule="auto"/>
        <w:rPr>
          <w:rFonts w:asciiTheme="majorEastAsia" w:eastAsiaTheme="majorEastAsia" w:hAnsiTheme="majorEastAsia"/>
        </w:rPr>
      </w:pPr>
      <w:r w:rsidRPr="00DB3CC3">
        <w:rPr>
          <w:rFonts w:asciiTheme="majorEastAsia" w:eastAsiaTheme="majorEastAsia" w:hAnsiTheme="majorEastAsia" w:hint="eastAsia"/>
        </w:rPr>
        <w:t>栃木県地域事務局</w:t>
      </w:r>
    </w:p>
    <w:p w:rsidR="00BF356A" w:rsidRPr="000F526F" w:rsidRDefault="00BF356A" w:rsidP="00BF356A">
      <w:pPr>
        <w:spacing w:line="276" w:lineRule="auto"/>
        <w:rPr>
          <w:rFonts w:asciiTheme="majorEastAsia" w:eastAsiaTheme="majorEastAsia" w:hAnsiTheme="majorEastAsia"/>
        </w:rPr>
      </w:pPr>
      <w:r w:rsidRPr="00DB3CC3">
        <w:rPr>
          <w:rFonts w:asciiTheme="majorEastAsia" w:eastAsiaTheme="majorEastAsia" w:hAnsiTheme="majorEastAsia" w:hint="eastAsia"/>
        </w:rPr>
        <w:t xml:space="preserve">代表者　　</w:t>
      </w:r>
      <w:r w:rsidR="0005398F" w:rsidRPr="00DB3CC3">
        <w:rPr>
          <w:rFonts w:ascii="ＭＳ ゴシック" w:eastAsia="ＭＳ ゴシック" w:hAnsi="ＭＳ ゴシック" w:hint="eastAsia"/>
          <w:sz w:val="22"/>
        </w:rPr>
        <w:t>齋　藤　高　藏</w:t>
      </w:r>
      <w:r w:rsidR="003F5CDC" w:rsidRPr="00DB3CC3">
        <w:rPr>
          <w:rFonts w:asciiTheme="majorEastAsia" w:eastAsiaTheme="majorEastAsia" w:hAnsiTheme="majorEastAsia" w:hint="eastAsia"/>
        </w:rPr>
        <w:t xml:space="preserve">　</w:t>
      </w:r>
      <w:r w:rsidRPr="00DB3CC3">
        <w:rPr>
          <w:rFonts w:asciiTheme="majorEastAsia" w:eastAsiaTheme="majorEastAsia" w:hAnsiTheme="majorEastAsia" w:hint="eastAsia"/>
        </w:rPr>
        <w:t>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spacing w:line="276" w:lineRule="auto"/>
        <w:rPr>
          <w:rFonts w:ascii="ＭＳ 明朝" w:eastAsia="ＭＳ 明朝" w:hAnsi="ＭＳ 明朝"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BF356A" w:rsidRDefault="00BF356A" w:rsidP="00BF356A">
      <w:pPr>
        <w:widowControl/>
        <w:spacing w:line="276" w:lineRule="auto"/>
        <w:ind w:left="210" w:hangingChars="100" w:hanging="210"/>
        <w:rPr>
          <w:rFonts w:ascii="ＭＳ ゴシック" w:eastAsia="ＭＳ ゴシック" w:hAnsi="ＭＳ ゴシック"/>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szCs w:val="21"/>
        </w:rPr>
      </w:pP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1327E9" w:rsidRPr="000F526F"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森　　　　洋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0005398F" w:rsidRPr="00DB3CC3">
        <w:rPr>
          <w:rFonts w:ascii="ＭＳ ゴシック" w:eastAsia="ＭＳ ゴシック" w:hAnsi="ＭＳ ゴシック" w:cs="Times New Roman" w:hint="eastAsia"/>
          <w:szCs w:val="17"/>
        </w:rPr>
        <w:t>栃木県地域事務局</w:t>
      </w:r>
      <w:r w:rsidRPr="00DB3CC3">
        <w:rPr>
          <w:rFonts w:ascii="ＭＳ ゴシック" w:eastAsia="ＭＳ ゴシック" w:hAnsi="ＭＳ ゴシック" w:cs="Times New Roman" w:hint="eastAsia"/>
          <w:szCs w:val="17"/>
        </w:rPr>
        <w:t>に対して</w:t>
      </w:r>
      <w:r w:rsidRPr="008417EA">
        <w:rPr>
          <w:rFonts w:ascii="ＭＳ ゴシック" w:eastAsia="ＭＳ ゴシック" w:hAnsi="ＭＳ ゴシック" w:cs="Times New Roman" w:hint="eastAsia"/>
          <w:szCs w:val="17"/>
        </w:rPr>
        <w:t>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Default="00BF356A" w:rsidP="00BF356A">
      <w:pPr>
        <w:spacing w:line="276" w:lineRule="auto"/>
        <w:rPr>
          <w:rFonts w:ascii="ＭＳ ゴシック" w:eastAsia="ＭＳ ゴシック" w:hAnsi="ＭＳ ゴシック" w:cs="Times New Roman"/>
          <w:szCs w:val="17"/>
        </w:rPr>
      </w:pPr>
    </w:p>
    <w:p w:rsidR="00042EC5" w:rsidRPr="008417EA" w:rsidRDefault="00042EC5" w:rsidP="00BF356A">
      <w:pPr>
        <w:spacing w:line="276" w:lineRule="auto"/>
        <w:rPr>
          <w:rFonts w:ascii="ＭＳ ゴシック" w:eastAsia="ＭＳ ゴシック" w:hAnsi="ＭＳ ゴシック" w:cs="Times New Roman"/>
          <w:szCs w:val="17"/>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8960" behindDoc="0" locked="0" layoutInCell="1" allowOverlap="1" wp14:anchorId="53873C14" wp14:editId="0618A7CE">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38" style="position:absolute;left:0;text-align:left;margin-left:329.4pt;margin-top:-.55pt;width:155.25pt;height:18.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d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0pMu&#10;Q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C&#10;0udBSgIAAGU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widowControl/>
        <w:spacing w:line="276" w:lineRule="auto"/>
        <w:ind w:left="210" w:hangingChars="100" w:hanging="210"/>
        <w:rPr>
          <w:rFonts w:ascii="ＭＳ 明朝" w:eastAsia="ＭＳ 明朝" w:hAnsi="ＭＳ 明朝"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洋　</w:t>
      </w:r>
      <w:r w:rsidRPr="008417EA">
        <w:rPr>
          <w:rFonts w:ascii="ＭＳ ゴシック" w:eastAsia="ＭＳ ゴシック" w:hAnsi="ＭＳ ゴシック" w:hint="eastAsia"/>
          <w:sz w:val="22"/>
        </w:rPr>
        <w:t xml:space="preserve">　　㊞</w:t>
      </w:r>
    </w:p>
    <w:p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3F5CDC" w:rsidRPr="00DB3CC3">
        <w:rPr>
          <w:rFonts w:ascii="ＭＳ ゴシック" w:eastAsia="ＭＳ ゴシック" w:hAnsi="ＭＳ ゴシック" w:hint="eastAsia"/>
          <w:sz w:val="22"/>
        </w:rPr>
        <w:t xml:space="preserve">　　</w:t>
      </w:r>
      <w:r w:rsidR="00BF356A" w:rsidRPr="00DB3CC3">
        <w:rPr>
          <w:rFonts w:ascii="ＭＳ ゴシック" w:eastAsia="ＭＳ ゴシック" w:hAnsi="ＭＳ ゴシック" w:hint="eastAsia"/>
          <w:sz w:val="22"/>
        </w:rPr>
        <w:t xml:space="preserve">　　　　　</w:t>
      </w:r>
    </w:p>
    <w:p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05398F" w:rsidRPr="00DB3CC3">
        <w:rPr>
          <w:rFonts w:ascii="ＭＳ ゴシック" w:eastAsia="ＭＳ ゴシック" w:hAnsi="ＭＳ ゴシック" w:hint="eastAsia"/>
          <w:sz w:val="22"/>
        </w:rPr>
        <w:t>齋　藤　高　藏</w:t>
      </w:r>
      <w:r w:rsidRPr="00DB3CC3">
        <w:rPr>
          <w:rFonts w:ascii="ＭＳ ゴシック" w:eastAsia="ＭＳ ゴシック" w:hAnsi="ＭＳ ゴシック" w:hint="eastAsia"/>
          <w:sz w:val="22"/>
        </w:rPr>
        <w:t xml:space="preserve">　　㊞</w:t>
      </w:r>
    </w:p>
    <w:p w:rsidR="00BF356A" w:rsidRPr="008417EA" w:rsidRDefault="00BF356A" w:rsidP="00BF356A">
      <w:pPr>
        <w:widowControl/>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BF356A" w:rsidRPr="008417EA" w:rsidRDefault="00BF356A" w:rsidP="00BF356A">
      <w:pPr>
        <w:widowControl/>
        <w:adjustRightInd w:val="0"/>
        <w:spacing w:line="276" w:lineRule="auto"/>
        <w:rPr>
          <w:rFonts w:ascii="ＭＳ ゴシック" w:eastAsia="ＭＳ ゴシック" w:hAnsi="ＭＳ ゴシック" w:cs="Times New Roman"/>
          <w:szCs w:val="17"/>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52266D">
      <w:pPr>
        <w:widowControl/>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BF356A" w:rsidRPr="008417EA" w:rsidRDefault="00BF356A" w:rsidP="00BF356A">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39"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U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7lWksCAABlBAAADgAAAAAAAAAAAAAAAAAuAgAAZHJzL2Uyb0RvYy54bWxQSwECLQAUAAYACAAA&#10;ACEAo89gsuAAAAAJAQAADwAAAAAAAAAAAAAAAAClBAAAZHJzL2Rvd25yZXYueG1sUEsFBgAAAAAE&#10;AAQA8wAAALIFA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highlight w:val="cy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40"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1lSQIAAGU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lG/LNLR&#10;c1zaaocsgx2mHV8nbhoL7ylpcdIL6t9tGAhK1HODSp0+Gc+Q1hCN6XSGncGxozxyMMMRqKCBkmG7&#10;DMNj2jiQ6wbzZJEMY89R21pG2u9q2lePsxzV2L+7/rEc2zHq7u+w+A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oM&#10;PWVJAgAAZQQAAA4AAAAAAAAAAAAAAAAALgIAAGRycy9lMm9Eb2MueG1sUEsBAi0AFAAGAAgAAAAh&#10;AKPPYLLgAAAACQEAAA8AAAAAAAAAAAAAAAAAowQAAGRycy9kb3ducmV2LnhtbFBLBQYAAAAABAAE&#10;APMAAACwBQ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9E75E2">
              <w:rPr>
                <w:rFonts w:ascii="ＭＳ Ｐゴシック" w:eastAsia="ＭＳ Ｐゴシック" w:hAnsi="ＭＳ Ｐゴシック" w:cs="Times New Roman" w:hint="eastAsia"/>
                <w:spacing w:val="15"/>
                <w:w w:val="94"/>
                <w:kern w:val="0"/>
                <w:sz w:val="18"/>
                <w:szCs w:val="18"/>
                <w:fitText w:val="2288" w:id="1933331974"/>
              </w:rPr>
              <w:t>機械装置費（単価</w:t>
            </w:r>
            <w:r w:rsidRPr="009E75E2">
              <w:rPr>
                <w:rFonts w:ascii="ＭＳ Ｐゴシック" w:eastAsia="ＭＳ Ｐゴシック" w:hAnsi="ＭＳ Ｐゴシック" w:cs="Times New Roman"/>
                <w:spacing w:val="15"/>
                <w:w w:val="94"/>
                <w:kern w:val="0"/>
                <w:sz w:val="18"/>
                <w:szCs w:val="18"/>
                <w:fitText w:val="2288" w:id="1933331974"/>
              </w:rPr>
              <w:t>50万円以上</w:t>
            </w:r>
            <w:r w:rsidRPr="009E75E2">
              <w:rPr>
                <w:rFonts w:ascii="ＭＳ Ｐゴシック" w:eastAsia="ＭＳ Ｐゴシック" w:hAnsi="ＭＳ Ｐゴシック" w:cs="Times New Roman" w:hint="eastAsia"/>
                <w:spacing w:val="-135"/>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9E75E2">
              <w:rPr>
                <w:rFonts w:ascii="ＭＳ Ｐゴシック" w:eastAsia="ＭＳ Ｐゴシック" w:hAnsi="ＭＳ Ｐゴシック" w:cs="Times New Roman" w:hint="eastAsia"/>
                <w:spacing w:val="15"/>
                <w:w w:val="94"/>
                <w:kern w:val="0"/>
                <w:sz w:val="18"/>
                <w:szCs w:val="18"/>
                <w:fitText w:val="2288" w:id="1933331975"/>
              </w:rPr>
              <w:t>機械装置費（単価</w:t>
            </w:r>
            <w:r w:rsidRPr="009E75E2">
              <w:rPr>
                <w:rFonts w:ascii="ＭＳ Ｐゴシック" w:eastAsia="ＭＳ Ｐゴシック" w:hAnsi="ＭＳ Ｐゴシック" w:cs="Times New Roman"/>
                <w:spacing w:val="15"/>
                <w:w w:val="94"/>
                <w:kern w:val="0"/>
                <w:sz w:val="18"/>
                <w:szCs w:val="18"/>
                <w:fitText w:val="2288" w:id="1933331975"/>
              </w:rPr>
              <w:t>50万円未満</w:t>
            </w:r>
            <w:r w:rsidRPr="009E75E2">
              <w:rPr>
                <w:rFonts w:ascii="ＭＳ Ｐゴシック" w:eastAsia="ＭＳ Ｐゴシック" w:hAnsi="ＭＳ Ｐゴシック" w:cs="Times New Roman" w:hint="eastAsia"/>
                <w:spacing w:val="-135"/>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2032" behindDoc="0" locked="0" layoutInCell="1" allowOverlap="1" wp14:anchorId="4B6E7586" wp14:editId="679F6DA5">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41"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7vSgIAAGU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q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xfOuky&#10;dBwXttwjy2D7bcfXiUJj4T0lLW56Tv27DQNBiXpucFLTJ6M50hqiMpvNsTM4NRQnBmY4AuU0UNKL&#10;q9A/po0DWTeYJ41kGHuOs61kpP2upkP1uMtxGod31z2WUz163f0dl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E&#10;Ho7vSgIAAGU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rsidR="00BF356A" w:rsidRPr="00DB3CC3" w:rsidRDefault="0005398F"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spacing w:line="276" w:lineRule="auto"/>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D4BD7">
        <w:rPr>
          <w:rFonts w:ascii="ＭＳ ゴシック" w:eastAsia="ＭＳ ゴシック" w:hAnsi="ＭＳ ゴシック" w:cs="Times New Roman" w:hint="eastAsia"/>
          <w:spacing w:val="213"/>
          <w:kern w:val="0"/>
          <w:fitText w:val="2120" w:id="1933331976"/>
        </w:rPr>
        <w:t>交付決</w:t>
      </w:r>
      <w:r w:rsidRPr="008D4BD7">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D4BD7">
        <w:rPr>
          <w:rFonts w:ascii="ＭＳ ゴシック" w:eastAsia="ＭＳ ゴシック" w:hAnsi="ＭＳ ゴシック" w:cs="Times New Roman" w:hint="eastAsia"/>
          <w:spacing w:val="54"/>
          <w:kern w:val="0"/>
          <w:fitText w:val="2120" w:id="1933331977"/>
        </w:rPr>
        <w:t>事業計画の変</w:t>
      </w:r>
      <w:r w:rsidRPr="008D4BD7">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D4BD7">
        <w:rPr>
          <w:rFonts w:ascii="ＭＳ ゴシック" w:eastAsia="ＭＳ ゴシック" w:hAnsi="ＭＳ ゴシック" w:cs="Times New Roman" w:hint="eastAsia"/>
          <w:spacing w:val="43"/>
          <w:w w:val="90"/>
          <w:kern w:val="0"/>
          <w:fitText w:val="2120" w:id="1933331978"/>
        </w:rPr>
        <w:t>補助金交付決定</w:t>
      </w:r>
      <w:r w:rsidRPr="008D4BD7">
        <w:rPr>
          <w:rFonts w:ascii="ＭＳ ゴシック" w:eastAsia="ＭＳ ゴシック" w:hAnsi="ＭＳ ゴシック" w:cs="Times New Roman" w:hint="eastAsia"/>
          <w:spacing w:val="4"/>
          <w:w w:val="90"/>
          <w:kern w:val="0"/>
          <w:fitText w:val="2120" w:id="193333197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D4BD7">
        <w:rPr>
          <w:rFonts w:ascii="ＭＳ ゴシック" w:eastAsia="ＭＳ ゴシック" w:hAnsi="ＭＳ ゴシック" w:cs="Times New Roman" w:hint="eastAsia"/>
          <w:spacing w:val="43"/>
          <w:w w:val="90"/>
          <w:kern w:val="0"/>
          <w:fitText w:val="2120" w:id="1933331979"/>
        </w:rPr>
        <w:t>概算払受領年月</w:t>
      </w:r>
      <w:r w:rsidRPr="008D4BD7">
        <w:rPr>
          <w:rFonts w:ascii="ＭＳ ゴシック" w:eastAsia="ＭＳ ゴシック" w:hAnsi="ＭＳ ゴシック" w:cs="Times New Roman" w:hint="eastAsia"/>
          <w:spacing w:val="4"/>
          <w:w w:val="90"/>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D4BD7">
        <w:rPr>
          <w:rFonts w:ascii="ＭＳ ゴシック" w:eastAsia="ＭＳ ゴシック" w:hAnsi="ＭＳ ゴシック" w:cs="Times New Roman" w:hint="eastAsia"/>
          <w:spacing w:val="54"/>
          <w:kern w:val="0"/>
          <w:fitText w:val="2120" w:id="1933331980"/>
        </w:rPr>
        <w:t>概算払受領済</w:t>
      </w:r>
      <w:r w:rsidRPr="008D4BD7">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D4BD7">
        <w:rPr>
          <w:rFonts w:ascii="ＭＳ ゴシック" w:eastAsia="ＭＳ ゴシック" w:hAnsi="ＭＳ ゴシック" w:cs="Times New Roman" w:hint="eastAsia"/>
          <w:spacing w:val="86"/>
          <w:kern w:val="0"/>
          <w:fitText w:val="2120" w:id="1933331981"/>
        </w:rPr>
        <w:t>補助対象経</w:t>
      </w:r>
      <w:r w:rsidRPr="008D4BD7">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D4BD7">
        <w:rPr>
          <w:rFonts w:ascii="ＭＳ ゴシック" w:eastAsia="ＭＳ ゴシック" w:hAnsi="ＭＳ ゴシック" w:cs="Times New Roman" w:hint="eastAsia"/>
          <w:spacing w:val="134"/>
          <w:kern w:val="0"/>
          <w:fitText w:val="2120" w:id="1933331982"/>
        </w:rPr>
        <w:t>補助金の</w:t>
      </w:r>
      <w:r w:rsidRPr="008D4BD7">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83"/>
        </w:rPr>
        <w:t>補助金交付決定</w:t>
      </w:r>
      <w:r w:rsidRPr="008D4BD7">
        <w:rPr>
          <w:rFonts w:ascii="ＭＳ ゴシック" w:eastAsia="ＭＳ ゴシック" w:hAnsi="ＭＳ ゴシック" w:cs="Times New Roman" w:hint="eastAsia"/>
          <w:spacing w:val="-1"/>
          <w:w w:val="93"/>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84"/>
        </w:rPr>
        <w:t>概算払受領済</w:t>
      </w:r>
      <w:r w:rsidRPr="008D4BD7">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68"/>
        </w:rPr>
        <w:t>補助事業に要した経</w:t>
      </w:r>
      <w:r w:rsidRPr="008D4BD7">
        <w:rPr>
          <w:rFonts w:ascii="ＭＳ ゴシック" w:eastAsia="ＭＳ ゴシック" w:hAnsi="ＭＳ ゴシック" w:cs="Times New Roman" w:hint="eastAsia"/>
          <w:spacing w:val="1"/>
          <w:w w:val="75"/>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69"/>
        </w:rPr>
        <w:t>補助対象経</w:t>
      </w:r>
      <w:r w:rsidRPr="008D4BD7">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0"/>
        </w:rPr>
        <w:t>補助金の</w:t>
      </w:r>
      <w:r w:rsidRPr="008D4BD7">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46"/>
          <w:w w:val="93"/>
          <w:kern w:val="0"/>
          <w:szCs w:val="21"/>
          <w:fitText w:val="2203" w:id="1933331971"/>
        </w:rPr>
        <w:t>補助金交付決定</w:t>
      </w:r>
      <w:r w:rsidRPr="008D4BD7">
        <w:rPr>
          <w:rFonts w:asciiTheme="majorEastAsia" w:eastAsiaTheme="majorEastAsia" w:hAnsiTheme="majorEastAsia" w:cs="Times New Roman" w:hint="eastAsia"/>
          <w:spacing w:val="-1"/>
          <w:w w:val="93"/>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63"/>
          <w:kern w:val="0"/>
          <w:szCs w:val="21"/>
          <w:fitText w:val="2225" w:id="1933331972"/>
        </w:rPr>
        <w:t>概算払受領済</w:t>
      </w:r>
      <w:r w:rsidRPr="008D4BD7">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8D4BD7">
        <w:rPr>
          <w:rFonts w:ascii="ＭＳ ゴシック" w:eastAsia="ＭＳ ゴシック" w:hAnsi="ＭＳ ゴシック" w:cs="Times New Roman" w:hint="eastAsia"/>
          <w:spacing w:val="36"/>
          <w:w w:val="75"/>
          <w:kern w:val="0"/>
          <w:szCs w:val="21"/>
          <w:fitText w:val="2225" w:id="1933331973"/>
        </w:rPr>
        <w:t>補助事業に要した経</w:t>
      </w:r>
      <w:r w:rsidRPr="008D4BD7">
        <w:rPr>
          <w:rFonts w:ascii="ＭＳ ゴシック" w:eastAsia="ＭＳ ゴシック" w:hAnsi="ＭＳ ゴシック" w:cs="Times New Roman" w:hint="eastAsia"/>
          <w:spacing w:val="1"/>
          <w:w w:val="75"/>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4"/>
        </w:rPr>
        <w:t>補助対象経</w:t>
      </w:r>
      <w:r w:rsidRPr="008D4BD7">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5"/>
        </w:rPr>
        <w:t>補助金の</w:t>
      </w:r>
      <w:r w:rsidRPr="008D4BD7">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76"/>
        </w:rPr>
        <w:t>補助金交付決定</w:t>
      </w:r>
      <w:r w:rsidRPr="008D4BD7">
        <w:rPr>
          <w:rFonts w:ascii="ＭＳ ゴシック" w:eastAsia="ＭＳ ゴシック" w:hAnsi="ＭＳ ゴシック" w:cs="Times New Roman" w:hint="eastAsia"/>
          <w:spacing w:val="-1"/>
          <w:w w:val="93"/>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77"/>
        </w:rPr>
        <w:t>概算払受領済</w:t>
      </w:r>
      <w:r w:rsidRPr="008D4BD7">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78"/>
        </w:rPr>
        <w:t>補助事業に要した経</w:t>
      </w:r>
      <w:r w:rsidRPr="008D4BD7">
        <w:rPr>
          <w:rFonts w:ascii="ＭＳ ゴシック" w:eastAsia="ＭＳ ゴシック" w:hAnsi="ＭＳ ゴシック" w:cs="Times New Roman" w:hint="eastAsia"/>
          <w:spacing w:val="1"/>
          <w:w w:val="75"/>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9"/>
        </w:rPr>
        <w:t>補助対象経</w:t>
      </w:r>
      <w:r w:rsidRPr="008D4BD7">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80"/>
        </w:rPr>
        <w:t>補助金の</w:t>
      </w:r>
      <w:r w:rsidRPr="008D4BD7">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BF356A" w:rsidRPr="008417EA"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9E75E2">
              <w:rPr>
                <w:rFonts w:ascii="ＭＳ ゴシック" w:eastAsia="ＭＳ ゴシック" w:hAnsi="ＭＳ ゴシック" w:cs="Times New Roman" w:hint="eastAsia"/>
                <w:w w:val="71"/>
                <w:kern w:val="0"/>
                <w:sz w:val="22"/>
                <w:szCs w:val="21"/>
                <w:fitText w:val="9240" w:id="1933331981"/>
              </w:rPr>
              <w:t>中小サービス事業者の生産性向上のためのガイドラインとの関連性（該当する項目に</w:t>
            </w:r>
            <w:r w:rsidRPr="009E75E2">
              <w:rPr>
                <w:rFonts w:ascii="ＭＳ ゴシック" w:eastAsia="ＭＳ ゴシック" w:hAnsi="ＭＳ ゴシック" w:cs="ＭＳ 明朝"/>
                <w:w w:val="71"/>
                <w:kern w:val="0"/>
                <w:sz w:val="22"/>
                <w:szCs w:val="21"/>
                <w:fitText w:val="9240" w:id="1933331981"/>
              </w:rPr>
              <w:t>☑</w:t>
            </w:r>
            <w:r w:rsidRPr="009E75E2">
              <w:rPr>
                <w:rFonts w:ascii="ＭＳ ゴシック" w:eastAsia="ＭＳ ゴシック" w:hAnsi="ＭＳ ゴシック" w:cs="Times New Roman" w:hint="eastAsia"/>
                <w:w w:val="71"/>
                <w:kern w:val="0"/>
                <w:sz w:val="22"/>
                <w:szCs w:val="21"/>
                <w:fitText w:val="9240" w:id="1933331981"/>
              </w:rPr>
              <w:t>を付してください。複数選択可</w:t>
            </w:r>
            <w:r w:rsidRPr="009E75E2">
              <w:rPr>
                <w:rFonts w:ascii="ＭＳ ゴシック" w:eastAsia="ＭＳ ゴシック" w:hAnsi="ＭＳ ゴシック" w:cs="Times New Roman" w:hint="eastAsia"/>
                <w:spacing w:val="570"/>
                <w:w w:val="71"/>
                <w:kern w:val="0"/>
                <w:sz w:val="22"/>
                <w:szCs w:val="21"/>
                <w:fitText w:val="9240" w:id="1933331981"/>
              </w:rPr>
              <w:t>）</w:t>
            </w: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top w:val="single" w:sz="4"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spacing w:beforeLines="50" w:before="120"/>
              <w:rPr>
                <w:rFonts w:ascii="ＭＳ ゴシック" w:eastAsia="ＭＳ ゴシック" w:hAnsi="ＭＳ ゴシック" w:cs="Times New Roman"/>
                <w:szCs w:val="17"/>
              </w:rPr>
            </w:pPr>
          </w:p>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FE58BE" w:rsidRDefault="00FE58BE"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rsidTr="00BF356A">
              <w:tc>
                <w:tcPr>
                  <w:tcW w:w="1568" w:type="dxa"/>
                  <w:vMerge w:val="restart"/>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rsidTr="00BF356A">
              <w:tc>
                <w:tcPr>
                  <w:tcW w:w="1568" w:type="dxa"/>
                  <w:vMerge/>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18C36A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A70772"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tcPr>
                <w:p w:rsidR="00BF356A" w:rsidRPr="008417EA" w:rsidRDefault="00BF356A" w:rsidP="00BF356A">
                  <w:pPr>
                    <w:rPr>
                      <w:rFonts w:ascii="ＭＳ ゴシック" w:eastAsia="ＭＳ ゴシック" w:hAnsi="ＭＳ ゴシック" w:cs="Times New Roman"/>
                      <w:sz w:val="18"/>
                      <w:szCs w:val="18"/>
                    </w:rPr>
                  </w:pP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bl>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Ｐゴシック" w:eastAsia="ＭＳ Ｐゴシック" w:hAnsi="ＭＳ Ｐゴシック" w:cs="Times New Roman"/>
          <w:szCs w:val="21"/>
        </w:rPr>
      </w:pPr>
    </w:p>
    <w:p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BF356A" w:rsidRPr="008417EA" w:rsidTr="00BF356A">
        <w:trPr>
          <w:trHeight w:val="1254"/>
        </w:trPr>
        <w:tc>
          <w:tcPr>
            <w:tcW w:w="5000" w:type="pct"/>
            <w:tcBorders>
              <w:top w:val="single" w:sz="12" w:space="0" w:color="auto"/>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rsidTr="00BF356A">
        <w:trPr>
          <w:trHeight w:val="1020"/>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rsidTr="00BF356A">
        <w:trPr>
          <w:trHeight w:val="1474"/>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132"/>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3F5CDC">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9E75E2">
              <w:rPr>
                <w:rFonts w:ascii="ＭＳ ゴシック" w:eastAsia="ＭＳ ゴシック" w:hAnsi="ＭＳ ゴシック" w:hint="eastAsia"/>
                <w:w w:val="90"/>
                <w:kern w:val="0"/>
                <w:szCs w:val="21"/>
                <w:fitText w:val="9075" w:id="1933331982"/>
              </w:rPr>
              <w:t>中小ものづくり高度化法の１２分野の技術との関連性</w:t>
            </w:r>
            <w:r w:rsidRPr="009E75E2">
              <w:rPr>
                <w:rFonts w:ascii="ＭＳ ゴシック" w:eastAsia="ＭＳ ゴシック" w:hAnsi="ＭＳ ゴシック" w:cs="Times New Roman" w:hint="eastAsia"/>
                <w:w w:val="90"/>
                <w:kern w:val="0"/>
                <w:szCs w:val="21"/>
                <w:fitText w:val="9075" w:id="1933331982"/>
              </w:rPr>
              <w:t>（該当する項目に</w:t>
            </w:r>
            <w:r w:rsidRPr="009E75E2">
              <w:rPr>
                <w:rFonts w:ascii="ＭＳ ゴシック" w:eastAsia="ＭＳ ゴシック" w:hAnsi="ＭＳ ゴシック" w:cs="ＭＳ 明朝"/>
                <w:w w:val="90"/>
                <w:kern w:val="0"/>
                <w:szCs w:val="21"/>
                <w:fitText w:val="9075" w:id="1933331982"/>
              </w:rPr>
              <w:t>☑</w:t>
            </w:r>
            <w:r w:rsidRPr="009E75E2">
              <w:rPr>
                <w:rFonts w:ascii="ＭＳ ゴシック" w:eastAsia="ＭＳ ゴシック" w:hAnsi="ＭＳ ゴシック" w:cs="Times New Roman" w:hint="eastAsia"/>
                <w:w w:val="90"/>
                <w:kern w:val="0"/>
                <w:szCs w:val="21"/>
                <w:fitText w:val="9075" w:id="1933331982"/>
              </w:rPr>
              <w:t>を付してください。複数選択可</w:t>
            </w:r>
            <w:r w:rsidRPr="009E75E2">
              <w:rPr>
                <w:rFonts w:ascii="ＭＳ ゴシック" w:eastAsia="ＭＳ ゴシック" w:hAnsi="ＭＳ ゴシック" w:cs="Times New Roman" w:hint="eastAsia"/>
                <w:spacing w:val="217"/>
                <w:w w:val="90"/>
                <w:kern w:val="0"/>
                <w:szCs w:val="21"/>
                <w:fitText w:val="9075" w:id="1933331982"/>
              </w:rPr>
              <w:t>）</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rsidTr="00BF356A">
        <w:trPr>
          <w:trHeight w:val="6300"/>
        </w:trPr>
        <w:tc>
          <w:tcPr>
            <w:tcW w:w="5000" w:type="pct"/>
            <w:tcBorders>
              <w:left w:val="single" w:sz="12" w:space="0" w:color="auto"/>
              <w:bottom w:val="single" w:sz="4"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ＭＳ ゴシック" w:eastAsia="ＭＳ ゴシック" w:hAnsi="ＭＳ ゴシック" w:cs="Times New Roman"/>
                <w:sz w:val="22"/>
              </w:rPr>
            </w:pPr>
          </w:p>
        </w:tc>
      </w:tr>
      <w:tr w:rsidR="00BF356A" w:rsidRPr="008417EA"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794"/>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Default="00BF356A" w:rsidP="00BF356A">
            <w:pPr>
              <w:spacing w:line="0" w:lineRule="atLeast"/>
              <w:rPr>
                <w:rFonts w:ascii="ＭＳ ゴシック" w:eastAsia="ＭＳ ゴシック" w:hAnsi="ＭＳ ゴシック" w:cs="Times New Roman"/>
                <w:szCs w:val="17"/>
              </w:rPr>
            </w:pPr>
          </w:p>
          <w:p w:rsidR="00ED106D" w:rsidRP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 w:rsidR="00BF356A" w:rsidRPr="008417EA" w:rsidRDefault="00BF356A" w:rsidP="00BF356A"/>
        </w:tc>
      </w:tr>
      <w:tr w:rsidR="00ED106D"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8417EA" w:rsidRDefault="00ED106D" w:rsidP="00ED106D"/>
          <w:p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2CB13814" wp14:editId="25C11BFA">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D00F13"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C5B0EF2" wp14:editId="4C5964E8">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80EC49"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bl>
          <w:p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 w:val="22"/>
                <w:szCs w:val="17"/>
              </w:rPr>
            </w:pP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ind w:firstLineChars="200" w:firstLine="420"/>
              <w:rPr>
                <w:rFonts w:ascii="ＭＳ ゴシック" w:eastAsia="ＭＳ ゴシック" w:hAnsi="ＭＳ ゴシック" w:cs="Times New Roman"/>
                <w:szCs w:val="17"/>
                <w:u w:val="double"/>
              </w:rPr>
            </w:pPr>
          </w:p>
          <w:p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Pr="008417EA" w:rsidRDefault="00ED106D" w:rsidP="00042EC5">
            <w:pPr>
              <w:ind w:firstLineChars="200" w:firstLine="420"/>
              <w:rPr>
                <w:rFonts w:ascii="ＭＳ ゴシック" w:eastAsia="ＭＳ ゴシック" w:hAnsi="ＭＳ ゴシック" w:cs="Times New Roman"/>
                <w:szCs w:val="17"/>
              </w:rPr>
            </w:pPr>
          </w:p>
        </w:tc>
      </w:tr>
    </w:tbl>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rsidTr="00BF356A">
        <w:trPr>
          <w:jc w:val="center"/>
        </w:trPr>
        <w:tc>
          <w:tcPr>
            <w:tcW w:w="2268" w:type="dxa"/>
          </w:tcPr>
          <w:p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rsidTr="00BF356A">
        <w:trPr>
          <w:trHeight w:val="340"/>
          <w:jc w:val="center"/>
        </w:trPr>
        <w:tc>
          <w:tcPr>
            <w:tcW w:w="2268" w:type="dxa"/>
          </w:tcPr>
          <w:p w:rsidR="00BF356A" w:rsidRPr="008417EA" w:rsidRDefault="00BF356A" w:rsidP="00BF356A">
            <w:pPr>
              <w:widowControl/>
              <w:adjustRightInd w:val="0"/>
              <w:rPr>
                <w:rFonts w:ascii="ＭＳ ゴシック" w:eastAsia="ＭＳ ゴシック" w:hAnsi="ＭＳ ゴシック" w:cs="Times New Roman"/>
                <w:szCs w:val="21"/>
              </w:rPr>
            </w:pPr>
          </w:p>
        </w:tc>
      </w:tr>
    </w:tbl>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rsidR="00BF356A" w:rsidRPr="008417EA" w:rsidRDefault="009E75E2"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pict w14:anchorId="714AF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11" o:title=""/>
            <w10:wrap type="square" anchorx="margin" anchory="margin"/>
          </v:shape>
          <o:OLEObject Type="Embed" ProgID="Excel.Sheet.12" ShapeID="_x0000_s1501" DrawAspect="Content" ObjectID="_1624104331" r:id="rId12"/>
        </w:pict>
      </w:r>
    </w:p>
    <w:p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F356A" w:rsidRPr="008417EA" w:rsidTr="00F45AFF">
        <w:trPr>
          <w:trHeight w:val="283"/>
        </w:trPr>
        <w:tc>
          <w:tcPr>
            <w:tcW w:w="9783" w:type="dxa"/>
            <w:gridSpan w:val="3"/>
            <w:vAlign w:val="center"/>
          </w:tcPr>
          <w:p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685"/>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rsidTr="00BF356A">
        <w:trPr>
          <w:trHeight w:val="1694"/>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833"/>
        </w:trPr>
        <w:tc>
          <w:tcPr>
            <w:tcW w:w="6098" w:type="dxa"/>
            <w:gridSpan w:val="2"/>
            <w:tcBorders>
              <w:bottom w:val="single" w:sz="4" w:space="0" w:color="auto"/>
            </w:tcBorders>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547"/>
        </w:trPr>
        <w:tc>
          <w:tcPr>
            <w:tcW w:w="6098" w:type="dxa"/>
            <w:gridSpan w:val="2"/>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Borders>
              <w:top w:val="single" w:sz="12" w:space="0" w:color="auto"/>
              <w:left w:val="single" w:sz="12"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val="restart"/>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BF356A">
        <w:trPr>
          <w:trHeight w:val="397"/>
        </w:trPr>
        <w:tc>
          <w:tcPr>
            <w:tcW w:w="6098" w:type="dxa"/>
            <w:gridSpan w:val="2"/>
            <w:tcBorders>
              <w:left w:val="single" w:sz="12" w:space="0" w:color="auto"/>
              <w:bottom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BF356A" w:rsidRPr="008417EA"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213D09">
          <w:footerReference w:type="default" r:id="rId13"/>
          <w:type w:val="continuous"/>
          <w:pgSz w:w="11906" w:h="16838" w:code="9"/>
          <w:pgMar w:top="1134"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B36621">
          <w:headerReference w:type="first" r:id="rId14"/>
          <w:footerReference w:type="first" r:id="rId15"/>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rsidTr="00BF356A">
        <w:tc>
          <w:tcPr>
            <w:tcW w:w="1367"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rsidTr="00BF356A">
        <w:trPr>
          <w:trHeight w:val="778"/>
        </w:trPr>
        <w:tc>
          <w:tcPr>
            <w:tcW w:w="1367"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974"/>
        </w:trPr>
        <w:tc>
          <w:tcPr>
            <w:tcW w:w="1367"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1233"/>
        </w:trPr>
        <w:tc>
          <w:tcPr>
            <w:tcW w:w="1367"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sectPr w:rsidR="00BF356A"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4080" behindDoc="0" locked="0" layoutInCell="1" allowOverlap="1" wp14:anchorId="24EC5664" wp14:editId="19BAFC91">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42" style="position:absolute;left:0;text-align:left;margin-left:329.4pt;margin-top:-.55pt;width:155.25pt;height:1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m&#10;KZo6SgIAAGU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洋</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w:t>
      </w:r>
    </w:p>
    <w:p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BF356A" w:rsidRPr="00DB3CC3">
        <w:rPr>
          <w:rFonts w:ascii="ＭＳ ゴシック" w:eastAsia="ＭＳ ゴシック" w:hAnsi="ＭＳ ゴシック" w:hint="eastAsia"/>
          <w:sz w:val="22"/>
        </w:rPr>
        <w:t xml:space="preserve">　　　　　　　</w:t>
      </w:r>
    </w:p>
    <w:p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05398F" w:rsidRPr="00DB3CC3">
        <w:rPr>
          <w:rFonts w:ascii="ＭＳ ゴシック" w:eastAsia="ＭＳ ゴシック" w:hAnsi="ＭＳ ゴシック" w:hint="eastAsia"/>
          <w:sz w:val="22"/>
        </w:rPr>
        <w:t>齋　藤　高　藏</w:t>
      </w:r>
      <w:r w:rsidRPr="00DB3CC3">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５</w:t>
      </w:r>
      <w:r w:rsidRPr="008417EA">
        <w:rPr>
          <w:rFonts w:ascii="ＭＳ ゴシック" w:eastAsia="ＭＳ ゴシック" w:hAnsi="ＭＳ ゴシック" w:cs="Times New Roman" w:hint="eastAsia"/>
          <w:szCs w:val="17"/>
        </w:rPr>
        <w:t>条の規定に基づき、下記のとおり確定したので通知します。</w:t>
      </w:r>
    </w:p>
    <w:p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rsidR="00BF356A" w:rsidRPr="008417EA" w:rsidRDefault="00BF356A" w:rsidP="00BF356A">
      <w:pPr>
        <w:jc w:val="left"/>
        <w:rPr>
          <w:rFonts w:asciiTheme="majorEastAsia" w:eastAsiaTheme="majorEastAsia" w:hAnsiTheme="majorEastAsia"/>
        </w:rPr>
      </w:pPr>
    </w:p>
    <w:p w:rsidR="00BF356A" w:rsidRPr="008417EA" w:rsidRDefault="00BF356A" w:rsidP="00F45AF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補助事業に要した経費、補助金確定額及び精算額は、次のとおりとする。</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83"/>
        </w:rPr>
        <w:t>補助金交付決定</w:t>
      </w:r>
      <w:r w:rsidRPr="008D4BD7">
        <w:rPr>
          <w:rFonts w:ascii="ＭＳ ゴシック" w:eastAsia="ＭＳ ゴシック" w:hAnsi="ＭＳ ゴシック" w:cs="Times New Roman" w:hint="eastAsia"/>
          <w:spacing w:val="4"/>
          <w:w w:val="90"/>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4"/>
        </w:rPr>
        <w:t>補助金確定</w:t>
      </w:r>
      <w:r w:rsidRPr="008D4BD7">
        <w:rPr>
          <w:rFonts w:ascii="ＭＳ ゴシック" w:eastAsia="ＭＳ ゴシック" w:hAnsi="ＭＳ ゴシック" w:cs="Times New Roman" w:hint="eastAsia"/>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68"/>
        </w:rPr>
        <w:t>概算払済</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69"/>
        </w:rPr>
        <w:t>精算</w:t>
      </w:r>
      <w:r w:rsidRPr="008D4BD7">
        <w:rPr>
          <w:rFonts w:ascii="ＭＳ ゴシック" w:eastAsia="ＭＳ ゴシック" w:hAnsi="ＭＳ ゴシック" w:cs="Times New Roman" w:hint="eastAsia"/>
          <w:spacing w:val="1"/>
          <w:kern w:val="0"/>
          <w:szCs w:val="16"/>
          <w:fitText w:val="212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rPr>
          <w:rFonts w:ascii="ＭＳ ゴシック" w:eastAsia="ＭＳ ゴシック" w:hAnsi="ＭＳ ゴシック" w:cs="Times New Roman"/>
          <w:szCs w:val="16"/>
        </w:rPr>
      </w:pPr>
    </w:p>
    <w:p w:rsidR="00BF356A" w:rsidRPr="008417EA" w:rsidRDefault="00BF356A" w:rsidP="00F45AF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F45AF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2"/>
        </w:rPr>
        <w:t>概算払済</w:t>
      </w:r>
      <w:r w:rsidRPr="008D4BD7">
        <w:rPr>
          <w:rFonts w:ascii="ＭＳ ゴシック" w:eastAsia="ＭＳ ゴシック" w:hAnsi="ＭＳ ゴシック" w:cs="Times New Roman" w:hint="eastAsia"/>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3"/>
        </w:rPr>
        <w:t>精算</w:t>
      </w:r>
      <w:r w:rsidRPr="008D4BD7">
        <w:rPr>
          <w:rFonts w:ascii="ＭＳ ゴシック" w:eastAsia="ＭＳ ゴシック" w:hAnsi="ＭＳ ゴシック" w:cs="Times New Roman" w:hint="eastAsia"/>
          <w:spacing w:val="1"/>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rsidR="00BF356A" w:rsidRPr="008417EA" w:rsidRDefault="00F45AFF" w:rsidP="00F45AF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１＞</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6"/>
        </w:rPr>
        <w:t>概算払済</w:t>
      </w:r>
      <w:r w:rsidRPr="008D4BD7">
        <w:rPr>
          <w:rFonts w:ascii="ＭＳ ゴシック" w:eastAsia="ＭＳ ゴシック" w:hAnsi="ＭＳ ゴシック" w:cs="Times New Roman" w:hint="eastAsia"/>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7"/>
        </w:rPr>
        <w:t>精算</w:t>
      </w:r>
      <w:r w:rsidRPr="008D4BD7">
        <w:rPr>
          <w:rFonts w:ascii="ＭＳ ゴシック" w:eastAsia="ＭＳ ゴシック" w:hAnsi="ＭＳ ゴシック" w:cs="Times New Roman" w:hint="eastAsia"/>
          <w:spacing w:val="1"/>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rsidR="00BF356A" w:rsidRPr="008417EA" w:rsidRDefault="00F45AFF" w:rsidP="00F45AF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２＞</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80"/>
        </w:rPr>
        <w:t>概算払済</w:t>
      </w:r>
      <w:r w:rsidRPr="008D4BD7">
        <w:rPr>
          <w:rFonts w:ascii="ＭＳ ゴシック" w:eastAsia="ＭＳ ゴシック" w:hAnsi="ＭＳ ゴシック" w:cs="Times New Roman" w:hint="eastAsia"/>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81"/>
        </w:rPr>
        <w:t>精算</w:t>
      </w:r>
      <w:r w:rsidRPr="008D4BD7">
        <w:rPr>
          <w:rFonts w:ascii="ＭＳ ゴシック" w:eastAsia="ＭＳ ゴシック" w:hAnsi="ＭＳ ゴシック" w:cs="Times New Roman" w:hint="eastAsia"/>
          <w:spacing w:val="1"/>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5104" behindDoc="0" locked="0" layoutInCell="1" allowOverlap="1" wp14:anchorId="35781008" wp14:editId="5A0BD613">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43" style="position:absolute;left:0;text-align:left;margin-left:329.4pt;margin-top:-.55pt;width:155.25pt;height:18.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CkSwIAAGUEAAAOAAAAZHJzL2Uyb0RvYy54bWysVM2O0zAQviPxDpbvNE3Z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h1gpEsCAABlBAAADgAAAAAAAAAAAAAAAAAuAgAAZHJzL2Uyb0RvYy54bWxQSwECLQAUAAYACAAA&#10;ACEAo89gsuAAAAAJAQAADwAAAAAAAAAAAAAAAAClBAAAZHJzL2Rvd25yZXYueG1sUEsFBgAAAAAE&#10;AAQA8wAAALIFA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0F526F" w:rsidRDefault="00BF356A" w:rsidP="00BF356A">
      <w:pPr>
        <w:widowControl/>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rsidR="00BF356A" w:rsidRPr="00DB3CC3" w:rsidRDefault="0005398F"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条の規定に基づき、別紙を添えて下記のとおり請求します。</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F45AFF" w:rsidP="00F45AF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＜内　訳＞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52266D" w:rsidP="0052266D">
      <w:pPr>
        <w:spacing w:line="276" w:lineRule="auto"/>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w:t>
      </w:r>
      <w:r w:rsidR="00BF356A" w:rsidRPr="008417EA">
        <w:rPr>
          <w:rFonts w:asciiTheme="majorEastAsia" w:eastAsiaTheme="majorEastAsia" w:hAnsiTheme="majorEastAsia" w:cs="Times New Roman" w:hint="eastAsia"/>
          <w:kern w:val="0"/>
          <w:szCs w:val="21"/>
        </w:rPr>
        <w:t xml:space="preserve">うち＜幹事企業＞の請求金額　　　　　　　　　　　　　　　　　　　　</w:t>
      </w:r>
      <w:r w:rsidR="00BF356A"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rsidR="0052266D" w:rsidRDefault="0052266D"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rPr>
        <w:t>請求金額内容</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2"/>
        </w:rPr>
        <w:t>今回請求</w:t>
      </w:r>
      <w:r w:rsidRPr="008D4BD7">
        <w:rPr>
          <w:rFonts w:ascii="ＭＳ ゴシック" w:eastAsia="ＭＳ ゴシック" w:hAnsi="ＭＳ ゴシック" w:cs="Times New Roman" w:hint="eastAsia"/>
          <w:spacing w:val="-1"/>
          <w:kern w:val="0"/>
          <w:fitText w:val="1696"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52266D" w:rsidRDefault="00BF356A" w:rsidP="00BF356A">
      <w:pPr>
        <w:widowControl/>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F45AFF" w:rsidP="00F45AF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F356A" w:rsidRPr="008417EA">
        <w:rPr>
          <w:rFonts w:ascii="ＭＳ ゴシック" w:eastAsia="ＭＳ ゴシック" w:hAnsi="ＭＳ ゴシック" w:cs="Times New Roman" w:hint="eastAsia"/>
          <w:szCs w:val="21"/>
        </w:rPr>
        <w:t>＜幹事企業＞</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3"/>
        </w:rPr>
        <w:t>今回請求</w:t>
      </w:r>
      <w:r w:rsidRPr="008D4BD7">
        <w:rPr>
          <w:rFonts w:ascii="ＭＳ ゴシック" w:eastAsia="ＭＳ ゴシック" w:hAnsi="ＭＳ ゴシック" w:cs="Times New Roman" w:hint="eastAsia"/>
          <w:spacing w:val="-1"/>
          <w:kern w:val="0"/>
          <w:fitText w:val="1696" w:id="1933331983"/>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52266D"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4"/>
        </w:rPr>
        <w:t>今回請求</w:t>
      </w:r>
      <w:r w:rsidRPr="008D4BD7">
        <w:rPr>
          <w:rFonts w:ascii="ＭＳ ゴシック" w:eastAsia="ＭＳ ゴシック" w:hAnsi="ＭＳ ゴシック" w:cs="Times New Roman" w:hint="eastAsia"/>
          <w:spacing w:val="-1"/>
          <w:kern w:val="0"/>
          <w:fitText w:val="1696" w:id="1933331984"/>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52266D" w:rsidRDefault="00BF356A" w:rsidP="00BF356A">
      <w:pPr>
        <w:spacing w:line="276" w:lineRule="auto"/>
        <w:rPr>
          <w:rFonts w:ascii="ＭＳ ゴシック" w:eastAsia="ＭＳ ゴシック" w:hAnsi="ＭＳ ゴシック" w:cs="Times New Roman"/>
          <w:kern w:val="0"/>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68"/>
        </w:rPr>
        <w:t>今回請求</w:t>
      </w:r>
      <w:r w:rsidRPr="008D4BD7">
        <w:rPr>
          <w:rFonts w:ascii="ＭＳ ゴシック" w:eastAsia="ＭＳ ゴシック" w:hAnsi="ＭＳ ゴシック" w:cs="Times New Roman" w:hint="eastAsia"/>
          <w:spacing w:val="-1"/>
          <w:kern w:val="0"/>
          <w:fitText w:val="1696" w:id="193333196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F45AFF" w:rsidP="00F45AF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00BF356A" w:rsidRPr="002322B0">
        <w:rPr>
          <w:rFonts w:asciiTheme="majorEastAsia" w:eastAsiaTheme="majorEastAsia" w:hAnsiTheme="majorEastAsia" w:cs="Times New Roman" w:hint="eastAsia"/>
          <w:kern w:val="0"/>
          <w:szCs w:val="16"/>
        </w:rPr>
        <w:t>＜内訳＞</w:t>
      </w:r>
      <w:r w:rsidR="00BF356A">
        <w:rPr>
          <w:rFonts w:asciiTheme="majorEastAsia" w:eastAsiaTheme="majorEastAsia" w:hAnsiTheme="majorEastAsia" w:cs="Times New Roman" w:hint="eastAsia"/>
          <w:kern w:val="0"/>
          <w:szCs w:val="16"/>
        </w:rPr>
        <w:t xml:space="preserve">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 w:val="18"/>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rsidR="00BF356A" w:rsidRPr="00420AE1" w:rsidRDefault="001522BF" w:rsidP="00BF356A">
      <w:pPr>
        <w:widowControl/>
        <w:adjustRightInd w:val="0"/>
        <w:spacing w:line="276" w:lineRule="auto"/>
        <w:ind w:left="480" w:hangingChars="300" w:hanging="480"/>
        <w:rPr>
          <w:rFonts w:ascii="ＭＳ 明朝" w:eastAsia="ＭＳ 明朝" w:hAnsi="ＭＳ 明朝" w:cs="Times New Roman"/>
          <w:sz w:val="16"/>
          <w:szCs w:val="21"/>
        </w:rPr>
      </w:pPr>
      <w:r>
        <w:rPr>
          <w:rFonts w:asciiTheme="majorEastAsia" w:eastAsiaTheme="majorEastAsia" w:hAnsiTheme="majorEastAsia" w:cs="Times New Roman" w:hint="eastAsia"/>
          <w:sz w:val="16"/>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p>
    <w:p w:rsidR="00BF356A" w:rsidRPr="008417EA" w:rsidRDefault="00BF356A" w:rsidP="00BF356A">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639"/>
        <w:gridCol w:w="1024"/>
        <w:gridCol w:w="1017"/>
        <w:gridCol w:w="1021"/>
        <w:gridCol w:w="1023"/>
        <w:gridCol w:w="1211"/>
        <w:gridCol w:w="1939"/>
      </w:tblGrid>
      <w:tr w:rsidR="00BF356A" w:rsidRPr="008417EA" w:rsidTr="00BF356A">
        <w:tc>
          <w:tcPr>
            <w:tcW w:w="1336"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rsidR="00331236" w:rsidRDefault="00331236" w:rsidP="00BF356A">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6128" behindDoc="0" locked="0" layoutInCell="1" allowOverlap="1" wp14:anchorId="13208892" wp14:editId="62241191">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44" style="position:absolute;left:0;text-align:left;margin-left:329.4pt;margin-top:-.55pt;width:155.25pt;height:18.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JIkVUsCAABlBAAADgAAAAAAAAAAAAAAAAAuAgAAZHJzL2Uyb0RvYy54bWxQSwECLQAUAAYACAAA&#10;ACEAo89gsuAAAAAJAQAADwAAAAAAAAAAAAAAAAClBAAAZHJzL2Rvd25yZXYueG1sUEsFBgAAAAAE&#10;AAQA8wAAALIFA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52266D" w:rsidP="0052266D">
      <w:pPr>
        <w:widowControl/>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w:t>
      </w:r>
      <w:r w:rsidR="00BF356A">
        <w:rPr>
          <w:rFonts w:ascii="ＭＳ ゴシック" w:eastAsia="ＭＳ ゴシック" w:hAnsi="ＭＳ ゴシック" w:cs="Times New Roman" w:hint="eastAsia"/>
          <w:szCs w:val="17"/>
        </w:rPr>
        <w:t>２</w:t>
      </w:r>
      <w:r>
        <w:rPr>
          <w:rFonts w:ascii="ＭＳ ゴシック" w:eastAsia="ＭＳ ゴシック" w:hAnsi="ＭＳ ゴシック" w:cs="Times New Roman" w:hint="eastAsia"/>
          <w:szCs w:val="17"/>
        </w:rPr>
        <w:t>０</w:t>
      </w:r>
      <w:r w:rsidR="00BF356A">
        <w:rPr>
          <w:rFonts w:ascii="ＭＳ ゴシック" w:eastAsia="ＭＳ ゴシック" w:hAnsi="ＭＳ ゴシック" w:cs="Times New Roman" w:hint="eastAsia"/>
          <w:szCs w:val="17"/>
        </w:rPr>
        <w:t xml:space="preserve">　　年　　月　　日</w:t>
      </w:r>
      <w:r w:rsidR="00BF356A" w:rsidRPr="008417EA">
        <w:rPr>
          <w:rFonts w:ascii="ＭＳ ゴシック" w:eastAsia="ＭＳ ゴシック" w:hAnsi="ＭＳ ゴシック" w:cs="Times New Roman" w:hint="eastAsia"/>
          <w:szCs w:val="17"/>
        </w:rPr>
        <w:t>付け　　第　　　号をもって補助金額の確定がなされた上記補助金について、</w:t>
      </w:r>
      <w:r w:rsidR="00BF356A">
        <w:rPr>
          <w:rFonts w:ascii="ＭＳ ゴシック" w:eastAsia="ＭＳ ゴシック" w:hAnsi="ＭＳ ゴシック" w:cs="Times New Roman" w:hint="eastAsia"/>
          <w:szCs w:val="17"/>
        </w:rPr>
        <w:t>ものづくり・商業・サービス生産性向上促進補助金</w:t>
      </w:r>
      <w:r w:rsidR="00BF356A"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00BF356A" w:rsidRPr="008417EA">
        <w:rPr>
          <w:rFonts w:ascii="ＭＳ ゴシック" w:eastAsia="ＭＳ ゴシック" w:hAnsi="ＭＳ ゴシック" w:cs="Times New Roman" w:hint="eastAsia"/>
          <w:szCs w:val="17"/>
        </w:rPr>
        <w:t>条の規定に基づき、下記のとおり請求します。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D4BD7">
        <w:rPr>
          <w:rFonts w:ascii="ＭＳ ゴシック" w:eastAsia="ＭＳ ゴシック" w:hAnsi="ＭＳ ゴシック" w:cs="Times New Roman" w:hint="eastAsia"/>
          <w:spacing w:val="38"/>
          <w:w w:val="79"/>
          <w:kern w:val="0"/>
          <w:szCs w:val="16"/>
          <w:fitText w:val="2100" w:id="1933331969"/>
        </w:rPr>
        <w:t>補助金精算払請求</w:t>
      </w:r>
      <w:r w:rsidRPr="008D4BD7">
        <w:rPr>
          <w:rFonts w:ascii="ＭＳ ゴシック" w:eastAsia="ＭＳ ゴシック" w:hAnsi="ＭＳ ゴシック" w:cs="Times New Roman" w:hint="eastAsia"/>
          <w:w w:val="79"/>
          <w:kern w:val="0"/>
          <w:szCs w:val="16"/>
          <w:fitText w:val="210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2"/>
        </w:rPr>
        <w:t>概算払受領済</w:t>
      </w:r>
      <w:r w:rsidRPr="008D4BD7">
        <w:rPr>
          <w:rFonts w:ascii="ＭＳ ゴシック" w:eastAsia="ＭＳ ゴシック" w:hAnsi="ＭＳ ゴシック" w:cs="Times New Roman" w:hint="eastAsia"/>
          <w:spacing w:val="1"/>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3"/>
        </w:rPr>
        <w:t>精算払請求</w:t>
      </w:r>
      <w:r w:rsidRPr="008D4BD7">
        <w:rPr>
          <w:rFonts w:ascii="ＭＳ ゴシック" w:eastAsia="ＭＳ ゴシック" w:hAnsi="ＭＳ ゴシック" w:cs="Times New Roman" w:hint="eastAsia"/>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6"/>
        </w:rPr>
        <w:t>概算払受領済</w:t>
      </w:r>
      <w:r w:rsidRPr="008D4BD7">
        <w:rPr>
          <w:rFonts w:ascii="ＭＳ ゴシック" w:eastAsia="ＭＳ ゴシック" w:hAnsi="ＭＳ ゴシック" w:cs="Times New Roman" w:hint="eastAsia"/>
          <w:spacing w:val="1"/>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7"/>
        </w:rPr>
        <w:t>精算払請求</w:t>
      </w:r>
      <w:r w:rsidRPr="008D4BD7">
        <w:rPr>
          <w:rFonts w:ascii="ＭＳ ゴシック" w:eastAsia="ＭＳ ゴシック" w:hAnsi="ＭＳ ゴシック" w:cs="Times New Roman" w:hint="eastAsia"/>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0"/>
        </w:rPr>
        <w:t>概算払受領済</w:t>
      </w:r>
      <w:r w:rsidRPr="008D4BD7">
        <w:rPr>
          <w:rFonts w:ascii="ＭＳ ゴシック" w:eastAsia="ＭＳ ゴシック" w:hAnsi="ＭＳ ゴシック" w:cs="Times New Roman" w:hint="eastAsia"/>
          <w:spacing w:val="1"/>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1"/>
        </w:rPr>
        <w:t>精算払請求</w:t>
      </w:r>
      <w:r w:rsidRPr="008D4BD7">
        <w:rPr>
          <w:rFonts w:ascii="ＭＳ ゴシック" w:eastAsia="ＭＳ ゴシック" w:hAnsi="ＭＳ ゴシック" w:cs="Times New Roman" w:hint="eastAsia"/>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82"/>
        </w:rPr>
        <w:t>補助金交付決定</w:t>
      </w:r>
      <w:r w:rsidRPr="008D4BD7">
        <w:rPr>
          <w:rFonts w:ascii="ＭＳ ゴシック" w:eastAsia="ＭＳ ゴシック" w:hAnsi="ＭＳ ゴシック" w:cs="Times New Roman" w:hint="eastAsia"/>
          <w:spacing w:val="4"/>
          <w:w w:val="90"/>
          <w:kern w:val="0"/>
          <w:szCs w:val="16"/>
          <w:fitText w:val="2120" w:id="1933331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3"/>
        </w:rPr>
        <w:t>補助金確定</w:t>
      </w:r>
      <w:r w:rsidRPr="008D4BD7">
        <w:rPr>
          <w:rFonts w:ascii="ＭＳ ゴシック" w:eastAsia="ＭＳ ゴシック" w:hAnsi="ＭＳ ゴシック" w:cs="Times New Roman" w:hint="eastAsia"/>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4"/>
        </w:rPr>
        <w:t>概算払受領済</w:t>
      </w:r>
      <w:r w:rsidRPr="008D4BD7">
        <w:rPr>
          <w:rFonts w:ascii="ＭＳ ゴシック" w:eastAsia="ＭＳ ゴシック" w:hAnsi="ＭＳ ゴシック" w:cs="Times New Roman" w:hint="eastAsia"/>
          <w:spacing w:val="1"/>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836E78"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68"/>
        </w:rPr>
        <w:t>精算払請求</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r w:rsidR="00836E78">
        <w:rPr>
          <w:rFonts w:ascii="ＭＳ ゴシック" w:eastAsia="ＭＳ ゴシック" w:hAnsi="ＭＳ ゴシック" w:cs="Times New Roman"/>
          <w:szCs w:val="16"/>
        </w:rPr>
        <w:br w:type="page"/>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836E78">
      <w:pPr>
        <w:spacing w:line="276" w:lineRule="auto"/>
        <w:ind w:firstLineChars="100" w:firstLine="16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Default="00BF356A" w:rsidP="00BF356A">
      <w:pPr>
        <w:spacing w:line="276" w:lineRule="auto"/>
        <w:rPr>
          <w:rFonts w:asciiTheme="majorEastAsia" w:eastAsiaTheme="majorEastAsia" w:hAnsiTheme="majorEastAsia" w:cs="Times New Roman"/>
          <w:szCs w:val="16"/>
        </w:rPr>
      </w:pPr>
    </w:p>
    <w:p w:rsidR="00836E78" w:rsidRPr="008417EA" w:rsidRDefault="00836E78" w:rsidP="00BF356A">
      <w:pPr>
        <w:spacing w:line="276" w:lineRule="auto"/>
        <w:rPr>
          <w:rFonts w:asciiTheme="majorEastAsia" w:eastAsiaTheme="majorEastAsia" w:hAnsiTheme="majorEastAsia" w:cs="Times New Roman"/>
          <w:szCs w:val="16"/>
        </w:rPr>
      </w:pPr>
    </w:p>
    <w:p w:rsidR="00042EC5" w:rsidRDefault="00042EC5" w:rsidP="00BF356A">
      <w:pPr>
        <w:spacing w:line="276" w:lineRule="auto"/>
        <w:rPr>
          <w:rFonts w:ascii="ＭＳ 明朝" w:eastAsia="ＭＳ 明朝" w:hAnsi="ＭＳ 明朝" w:cs="Times New Roman"/>
          <w:szCs w:val="16"/>
        </w:rPr>
      </w:pPr>
    </w:p>
    <w:p w:rsidR="00BF356A" w:rsidRPr="008417EA" w:rsidRDefault="001522BF" w:rsidP="001522BF">
      <w:pPr>
        <w:spacing w:line="276" w:lineRule="auto"/>
        <w:rPr>
          <w:rFonts w:ascii="ＭＳ ゴシック" w:eastAsia="ＭＳ ゴシック" w:hAnsi="ＭＳ ゴシック" w:cs="Times New Roman"/>
        </w:rPr>
      </w:pPr>
      <w:r>
        <w:rPr>
          <w:rFonts w:ascii="ＭＳ 明朝" w:eastAsia="ＭＳ 明朝" w:hAnsi="ＭＳ 明朝" w:cs="Times New Roman" w:hint="eastAsia"/>
          <w:szCs w:val="16"/>
        </w:rPr>
        <w:t xml:space="preserve">　</w:t>
      </w:r>
      <w:r w:rsidR="0052266D">
        <w:rPr>
          <w:rFonts w:ascii="ＭＳ 明朝" w:eastAsia="ＭＳ 明朝" w:hAnsi="ＭＳ 明朝" w:cs="Times New Roman" w:hint="eastAsia"/>
          <w:szCs w:val="16"/>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8417EA">
        <w:rPr>
          <w:rFonts w:ascii="ＭＳ ゴシック" w:eastAsia="ＭＳ ゴシック" w:hAnsi="ＭＳ ゴシック" w:cs="Times New Roman"/>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8416" behindDoc="0" locked="0" layoutInCell="1" allowOverlap="1" wp14:anchorId="1CC2E149" wp14:editId="7B497FCA">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45" style="position:absolute;left:0;text-align:left;margin-left:329.4pt;margin-top:-.55pt;width:155.25pt;height:18.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2j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Zx&#10;mTuOS1vtkGWw/bbj60ShsfCBkhY3vaD+/ZqBoES9MDip8Wg4RVpDVCaTKXYGx4byyMAMR6CCBkp6&#10;cRH6x7R2IFcN5skiGcae42xrGWm/r2lfPe5ynMb+3XWP5ViPXvd/h/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8IRto0sCAABlBAAADgAAAAAAAAAAAAAAAAAuAgAAZHJzL2Uyb0RvYy54bWxQSwECLQAUAAYACAAA&#10;ACEAo89gsuAAAAAJAQAADwAAAAAAAAAAAAAAAAClBAAAZHJzL2Rvd25yZXYueG1sUEsFBgAAAAAE&#10;AAQA8wAAALIFA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rsidR="00BF356A" w:rsidRPr="008417EA" w:rsidRDefault="00BF356A" w:rsidP="00BF356A">
      <w:pPr>
        <w:widowControl/>
        <w:spacing w:line="300" w:lineRule="exact"/>
        <w:rPr>
          <w:rFonts w:asciiTheme="majorEastAsia" w:eastAsiaTheme="majorEastAsia" w:hAnsiTheme="majorEastAsia" w:cs="Times New Roman"/>
          <w:szCs w:val="17"/>
        </w:rPr>
      </w:pPr>
    </w:p>
    <w:p w:rsidR="00BF356A" w:rsidRPr="008417EA" w:rsidRDefault="00BF356A" w:rsidP="0052266D">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F76D11">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rsidR="00BF356A" w:rsidRPr="008417EA" w:rsidRDefault="00BF356A" w:rsidP="00BF356A">
      <w:pPr>
        <w:widowControl/>
        <w:spacing w:line="30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300" w:lineRule="exact"/>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取得財産の品目及び取得年月日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16"/>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２．取得価格及び</w:t>
      </w:r>
      <w:r>
        <w:rPr>
          <w:rFonts w:ascii="ＭＳ ゴシック" w:eastAsia="ＭＳ ゴシック" w:hAnsi="ＭＳ ゴシック" w:cs="Times New Roman" w:hint="eastAsia"/>
          <w:szCs w:val="16"/>
        </w:rPr>
        <w:t>処分価格</w:t>
      </w:r>
    </w:p>
    <w:p w:rsidR="00BF356A" w:rsidRDefault="001522BF" w:rsidP="00BF356A">
      <w:pPr>
        <w:widowControl/>
        <w:spacing w:line="276" w:lineRule="auto"/>
        <w:ind w:left="210" w:hangingChars="100" w:hanging="210"/>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取得価格　：　　　　　　　</w:t>
      </w: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円（税抜き）</w:t>
      </w:r>
      <w:r w:rsidR="00BF356A" w:rsidRPr="008417EA">
        <w:rPr>
          <w:rFonts w:ascii="ＭＳ 明朝" w:eastAsia="ＭＳ 明朝" w:hAnsi="ＭＳ 明朝" w:cs="Times New Roman" w:hint="eastAsia"/>
          <w:sz w:val="16"/>
          <w:szCs w:val="16"/>
        </w:rPr>
        <w:t>※　補助金で購入した処分する機械・設備の金額を記載</w:t>
      </w:r>
    </w:p>
    <w:p w:rsidR="00BF356A" w:rsidRPr="008417EA" w:rsidRDefault="00BF356A" w:rsidP="00EC1FAE">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w:t>
      </w:r>
      <w:r w:rsidR="001522BF">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 xml:space="preserve">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３．納付金額　　　　　　　　　　　　</w:t>
      </w:r>
    </w:p>
    <w:p w:rsidR="00BF356A" w:rsidRPr="008417EA" w:rsidRDefault="00BF356A" w:rsidP="00BF356A">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４．処分の方法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５．処分の理由</w:t>
      </w:r>
    </w:p>
    <w:p w:rsidR="00BF356A" w:rsidRPr="008417EA" w:rsidRDefault="00BF356A" w:rsidP="00233BE4">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rsidR="00E4520B"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rsidR="00E4520B" w:rsidRDefault="001522BF" w:rsidP="00233BE4">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E4520B">
        <w:rPr>
          <w:rFonts w:ascii="ＭＳ ゴシック" w:eastAsia="ＭＳ ゴシック" w:hAnsi="ＭＳ ゴシック" w:cs="Times New Roman" w:hint="eastAsia"/>
          <w:szCs w:val="21"/>
        </w:rPr>
        <w:t>・処分価格の積算資料（残存簿価相当額の確認ができる資料、有償譲渡等による処分を行う場合は、見積書も添付すること。）</w:t>
      </w:r>
    </w:p>
    <w:p w:rsidR="0052266D" w:rsidRDefault="00E4520B" w:rsidP="00BF356A">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rsidR="00EC1FAE" w:rsidRDefault="00EC1FAE" w:rsidP="0052266D">
      <w:pPr>
        <w:widowControl/>
        <w:spacing w:line="276" w:lineRule="auto"/>
        <w:rPr>
          <w:rFonts w:ascii="ＭＳ ゴシック" w:eastAsia="ＭＳ ゴシック" w:hAnsi="ＭＳ ゴシック" w:cs="Times New Roman"/>
          <w:szCs w:val="21"/>
        </w:rPr>
      </w:pPr>
    </w:p>
    <w:p w:rsidR="00BF356A" w:rsidRDefault="0052266D" w:rsidP="0052266D">
      <w:pPr>
        <w:widowControl/>
        <w:spacing w:line="276" w:lineRule="auto"/>
        <w:rPr>
          <w:rFonts w:ascii="ＭＳ 明朝" w:eastAsia="ＭＳ 明朝" w:hAnsi="ＭＳ 明朝" w:cs="Times New Roman"/>
          <w:sz w:val="16"/>
          <w:szCs w:val="21"/>
        </w:rPr>
      </w:pPr>
      <w:r>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ＭＳ 明朝" w:eastAsia="ＭＳ 明朝" w:hAnsi="ＭＳ 明朝" w:cs="Times New Roman"/>
          <w:sz w:val="16"/>
          <w:szCs w:val="21"/>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7392" behindDoc="0" locked="0" layoutInCell="1" allowOverlap="1" wp14:anchorId="4DB85328" wp14:editId="335AF93A">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46" style="position:absolute;left:0;text-align:left;margin-left:329.4pt;margin-top:-.55pt;width:155.25pt;height:18.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N&#10;Do/8SgIAAGU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67445E"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会　長　　</w:t>
      </w:r>
      <w:r w:rsidR="001327E9" w:rsidRPr="00DB3CC3">
        <w:rPr>
          <w:rFonts w:ascii="ＭＳ ゴシック" w:eastAsia="ＭＳ ゴシック" w:hAnsi="ＭＳ ゴシック" w:hint="eastAsia"/>
          <w:sz w:val="22"/>
        </w:rPr>
        <w:t>森</w:t>
      </w:r>
      <w:r w:rsidR="00601AFC" w:rsidRPr="00DB3CC3">
        <w:rPr>
          <w:rFonts w:ascii="ＭＳ ゴシック" w:eastAsia="ＭＳ ゴシック" w:hAnsi="ＭＳ ゴシック" w:hint="eastAsia"/>
          <w:sz w:val="22"/>
        </w:rPr>
        <w:t xml:space="preserve">　</w:t>
      </w:r>
      <w:r w:rsidRPr="00DB3CC3">
        <w:rPr>
          <w:rFonts w:ascii="ＭＳ ゴシック" w:eastAsia="ＭＳ ゴシック" w:hAnsi="ＭＳ ゴシック" w:hint="eastAsia"/>
          <w:sz w:val="22"/>
        </w:rPr>
        <w:t xml:space="preserve">　</w:t>
      </w:r>
      <w:r w:rsidR="001327E9" w:rsidRPr="00DB3CC3">
        <w:rPr>
          <w:rFonts w:ascii="ＭＳ ゴシック" w:eastAsia="ＭＳ ゴシック" w:hAnsi="ＭＳ ゴシック" w:hint="eastAsia"/>
          <w:sz w:val="22"/>
        </w:rPr>
        <w:t xml:space="preserve">　</w:t>
      </w:r>
      <w:r w:rsidRPr="00DB3CC3">
        <w:rPr>
          <w:rFonts w:ascii="ＭＳ ゴシック" w:eastAsia="ＭＳ ゴシック" w:hAnsi="ＭＳ ゴシック" w:hint="eastAsia"/>
          <w:sz w:val="22"/>
        </w:rPr>
        <w:t xml:space="preserve">　</w:t>
      </w:r>
      <w:r w:rsidR="001327E9" w:rsidRPr="00DB3CC3">
        <w:rPr>
          <w:rFonts w:ascii="ＭＳ ゴシック" w:eastAsia="ＭＳ ゴシック" w:hAnsi="ＭＳ ゴシック" w:hint="eastAsia"/>
          <w:sz w:val="22"/>
        </w:rPr>
        <w:t xml:space="preserve">洋　</w:t>
      </w:r>
      <w:r w:rsidRPr="00DB3CC3">
        <w:rPr>
          <w:rFonts w:ascii="ＭＳ ゴシック" w:eastAsia="ＭＳ ゴシック" w:hAnsi="ＭＳ ゴシック" w:hint="eastAsia"/>
          <w:sz w:val="22"/>
        </w:rPr>
        <w:t xml:space="preserve">　　㊞</w:t>
      </w:r>
    </w:p>
    <w:p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BF356A" w:rsidRPr="00DB3CC3">
        <w:rPr>
          <w:rFonts w:ascii="ＭＳ ゴシック" w:eastAsia="ＭＳ ゴシック" w:hAnsi="ＭＳ ゴシック" w:hint="eastAsia"/>
          <w:sz w:val="22"/>
        </w:rPr>
        <w:t xml:space="preserve">　　　　　　　</w:t>
      </w:r>
    </w:p>
    <w:p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05398F" w:rsidRPr="00DB3CC3">
        <w:rPr>
          <w:rFonts w:ascii="ＭＳ ゴシック" w:eastAsia="ＭＳ ゴシック" w:hAnsi="ＭＳ ゴシック" w:hint="eastAsia"/>
          <w:sz w:val="22"/>
        </w:rPr>
        <w:t>齋　藤　高　藏</w:t>
      </w:r>
      <w:r w:rsidRPr="00DB3CC3">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C0769"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C0769" w:rsidRDefault="00BF356A" w:rsidP="00BF356A">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BF356A" w:rsidRPr="008C0769" w:rsidRDefault="00BF356A" w:rsidP="00BF356A">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1522BF">
      <w:pPr>
        <w:widowControl/>
        <w:adjustRightInd w:val="0"/>
        <w:spacing w:line="276" w:lineRule="auto"/>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rsidR="00BF356A" w:rsidRPr="008C0769" w:rsidRDefault="00E305AE" w:rsidP="00E305AE">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00BF356A" w:rsidRPr="008C0769">
        <w:rPr>
          <w:rFonts w:ascii="ＭＳ ゴシック" w:eastAsia="ＭＳ ゴシック" w:hAnsi="ＭＳ ゴシック" w:cs="Times New Roman" w:hint="eastAsia"/>
          <w:color w:val="000000" w:themeColor="text1"/>
          <w:kern w:val="0"/>
          <w:szCs w:val="21"/>
        </w:rPr>
        <w:t>なお、○○</w:t>
      </w:r>
      <w:r w:rsidR="00BF356A">
        <w:rPr>
          <w:rFonts w:ascii="ＭＳ ゴシック" w:eastAsia="ＭＳ ゴシック" w:hAnsi="ＭＳ ゴシック" w:cs="Times New Roman" w:hint="eastAsia"/>
          <w:color w:val="000000" w:themeColor="text1"/>
          <w:kern w:val="0"/>
          <w:szCs w:val="21"/>
        </w:rPr>
        <w:t>（（参考）「処分内容」欄から転記）を行った</w:t>
      </w:r>
      <w:r w:rsidR="00BF356A" w:rsidRPr="008C0769">
        <w:rPr>
          <w:rFonts w:ascii="ＭＳ ゴシック" w:eastAsia="ＭＳ ゴシック" w:hAnsi="ＭＳ ゴシック" w:cs="Times New Roman" w:hint="eastAsia"/>
          <w:color w:val="000000" w:themeColor="text1"/>
          <w:kern w:val="0"/>
          <w:szCs w:val="21"/>
        </w:rPr>
        <w:t>場合は下記の資料をご提出ください。</w:t>
      </w:r>
    </w:p>
    <w:p w:rsidR="00BF356A" w:rsidRPr="009B06E7" w:rsidRDefault="00BF356A" w:rsidP="00BF356A">
      <w:pPr>
        <w:widowControl/>
        <w:rPr>
          <w:rFonts w:ascii="ＭＳ ゴシック" w:eastAsia="ＭＳ ゴシック" w:hAnsi="ＭＳ ゴシック" w:cs="Times New Roman"/>
          <w:color w:val="000000" w:themeColor="text1"/>
          <w:kern w:val="0"/>
          <w:szCs w:val="21"/>
        </w:rPr>
      </w:pPr>
    </w:p>
    <w:p w:rsidR="00BF356A" w:rsidRPr="008C0769" w:rsidRDefault="00BF356A" w:rsidP="00BF356A">
      <w:pPr>
        <w:pStyle w:val="ac"/>
        <w:rPr>
          <w:color w:val="000000" w:themeColor="text1"/>
        </w:rPr>
      </w:pPr>
      <w:r w:rsidRPr="008C0769">
        <w:rPr>
          <w:rFonts w:hint="eastAsia"/>
          <w:color w:val="000000" w:themeColor="text1"/>
        </w:rPr>
        <w:t>記</w:t>
      </w:r>
    </w:p>
    <w:p w:rsidR="00BF356A" w:rsidRPr="008C0769"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rsidR="00BF356A"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rsidR="00BF356A"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6"/>
        <w:gridCol w:w="1373"/>
        <w:gridCol w:w="1371"/>
        <w:gridCol w:w="1373"/>
      </w:tblGrid>
      <w:tr w:rsidR="003479BF" w:rsidRPr="008C0769" w:rsidTr="003479BF">
        <w:trPr>
          <w:trHeight w:val="340"/>
          <w:jc w:val="center"/>
        </w:trPr>
        <w:tc>
          <w:tcPr>
            <w:tcW w:w="2568" w:type="pct"/>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rsidR="003479BF" w:rsidRPr="008C0769" w:rsidRDefault="00E4520B" w:rsidP="00E4520B">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6368" behindDoc="0" locked="0" layoutInCell="1" allowOverlap="1" wp14:anchorId="4417FBCA" wp14:editId="6723466D">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47" style="position:absolute;left:0;text-align:left;margin-left:329.4pt;margin-top:-.55pt;width:155.25pt;height:18.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xS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jSlxDCNM7r98vn25tuP75+Snx+/DhJBK1LVOZ9jxLW7gr5Z7y4tf+eJsYuWmUacA9iu&#10;FazCAtPeP3kQ0CseQ0nZvbQVJmKrYCNrmxp0D4h8kE0cznY/HLEJhONlOj1NT06PKeFoy55O0uw4&#10;pmD5XbQDH54Lq0kvFBRw+BGdrS996Kth+Z1LrN4qWS2lUlGBplwoIGuGi7KM3w7dH7opQ7qCYvIx&#10;LhPXDnmrShWzPPDzh3Dj+P0NTsuA26+kLuhk78TynsJnpoq7GZhUg4zlK7PjtKdxGEfYlJs4vyzr&#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6RsUksCAABlBAAADgAAAAAAAAAAAAAAAAAuAgAAZHJzL2Uyb0RvYy54bWxQSwECLQAUAAYACAAA&#10;ACEAo89gsuAAAAAJAQAADwAAAAAAAAAAAAAAAAClBAAAZHJzL2Rvd25yZXYueG1sUEsFBgAAAAAE&#10;AAQA8wAAALIFA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67445E" w:rsidRDefault="00BF356A" w:rsidP="0067445E">
      <w:pPr>
        <w:spacing w:line="276" w:lineRule="auto"/>
        <w:ind w:firstLineChars="2850" w:firstLine="6270"/>
        <w:jc w:val="lef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601AFC">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601AFC">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601AFC">
        <w:rPr>
          <w:rFonts w:ascii="ＭＳ ゴシック" w:eastAsia="ＭＳ ゴシック" w:hAnsi="ＭＳ ゴシック" w:hint="eastAsia"/>
          <w:sz w:val="22"/>
        </w:rPr>
        <w:t xml:space="preserve">　洋</w:t>
      </w:r>
      <w:r w:rsidRPr="008417EA">
        <w:rPr>
          <w:rFonts w:ascii="ＭＳ ゴシック" w:eastAsia="ＭＳ ゴシック" w:hAnsi="ＭＳ ゴシック" w:hint="eastAsia"/>
          <w:sz w:val="22"/>
        </w:rPr>
        <w:t xml:space="preserve">　　　㊞</w:t>
      </w:r>
    </w:p>
    <w:p w:rsidR="0067445E" w:rsidRDefault="0005398F"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栃木県地域事務局</w:t>
      </w:r>
      <w:r w:rsidR="00BF356A" w:rsidRPr="00DB3CC3">
        <w:rPr>
          <w:rFonts w:ascii="ＭＳ ゴシック" w:eastAsia="ＭＳ ゴシック" w:hAnsi="ＭＳ ゴシック" w:hint="eastAsia"/>
          <w:sz w:val="22"/>
        </w:rPr>
        <w:t xml:space="preserve">　　　　　　　</w:t>
      </w:r>
    </w:p>
    <w:p w:rsidR="00BF356A" w:rsidRPr="008417EA" w:rsidRDefault="00BF356A" w:rsidP="0067445E">
      <w:pPr>
        <w:spacing w:line="276" w:lineRule="auto"/>
        <w:ind w:firstLineChars="2850" w:firstLine="6270"/>
        <w:jc w:val="left"/>
        <w:rPr>
          <w:rFonts w:ascii="ＭＳ ゴシック" w:eastAsia="ＭＳ ゴシック" w:hAnsi="ＭＳ ゴシック"/>
          <w:sz w:val="22"/>
        </w:rPr>
      </w:pPr>
      <w:r w:rsidRPr="00DB3CC3">
        <w:rPr>
          <w:rFonts w:ascii="ＭＳ ゴシック" w:eastAsia="ＭＳ ゴシック" w:hAnsi="ＭＳ ゴシック" w:hint="eastAsia"/>
          <w:sz w:val="22"/>
        </w:rPr>
        <w:t xml:space="preserve">代表者　　</w:t>
      </w:r>
      <w:r w:rsidR="0005398F" w:rsidRPr="00DB3CC3">
        <w:rPr>
          <w:rFonts w:ascii="ＭＳ ゴシック" w:eastAsia="ＭＳ ゴシック" w:hAnsi="ＭＳ ゴシック" w:hint="eastAsia"/>
          <w:sz w:val="22"/>
        </w:rPr>
        <w:t>齋　藤　高　藏</w:t>
      </w:r>
      <w:r w:rsidRPr="00DB3CC3">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Theme="majorEastAsia" w:eastAsiaTheme="majorEastAsia" w:hAnsiTheme="majorEastAsia" w:cs="Times New Roman"/>
        </w:rPr>
      </w:pPr>
    </w:p>
    <w:p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BF356A" w:rsidRDefault="00BF356A" w:rsidP="00BF356A">
      <w:pPr>
        <w:rPr>
          <w:rFonts w:ascii="ＭＳ ゴシック" w:eastAsia="ＭＳ ゴシック" w:hAnsi="ＭＳ ゴシック" w:cs="Times New Roman"/>
        </w:rPr>
      </w:pPr>
    </w:p>
    <w:p w:rsidR="00BF356A" w:rsidRPr="002905F4" w:rsidRDefault="00BF356A" w:rsidP="00BF356A">
      <w:pPr>
        <w:rPr>
          <w:rFonts w:ascii="ＭＳ ゴシック" w:eastAsia="ＭＳ ゴシック" w:hAnsi="ＭＳ ゴシック" w:cs="Times New Roman"/>
        </w:rPr>
      </w:pPr>
    </w:p>
    <w:p w:rsidR="00BF356A" w:rsidRPr="002905F4" w:rsidRDefault="00BF356A" w:rsidP="00836E78">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00F76D11">
        <w:rPr>
          <w:rFonts w:ascii="ＭＳ ゴシック" w:eastAsia="ＭＳ ゴシック" w:hAnsi="ＭＳ ゴシック" w:cs="Times New Roman" w:hint="eastAsia"/>
        </w:rPr>
        <w:t>、同交付規程第１９</w:t>
      </w:r>
      <w:r w:rsidRPr="002905F4">
        <w:rPr>
          <w:rFonts w:ascii="ＭＳ ゴシック" w:eastAsia="ＭＳ ゴシック" w:hAnsi="ＭＳ ゴシック" w:cs="Times New Roman" w:hint="eastAsia"/>
        </w:rPr>
        <w:t>条第５項の規定に基づき、下記のとおり通知いたします。</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BF356A" w:rsidRPr="002905F4" w:rsidRDefault="00BF356A" w:rsidP="00836E78">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BF356A" w:rsidRPr="002905F4" w:rsidRDefault="00BF356A" w:rsidP="00836E78">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rPr>
          <w:rFonts w:ascii="ＭＳ ゴシック" w:eastAsia="ＭＳ ゴシック" w:hAnsi="ＭＳ ゴシック" w:cs="Times New Roman"/>
        </w:rPr>
      </w:pPr>
    </w:p>
    <w:p w:rsidR="00BF356A" w:rsidRPr="002905F4" w:rsidRDefault="00BF356A" w:rsidP="00BF356A">
      <w:pPr>
        <w:widowControl/>
        <w:ind w:left="210" w:hangingChars="100" w:hanging="210"/>
        <w:rPr>
          <w:rFonts w:ascii="ＭＳ ゴシック" w:eastAsia="ＭＳ ゴシック" w:hAnsi="ＭＳ ゴシック" w:cs="Times New Roman"/>
        </w:rPr>
      </w:pPr>
    </w:p>
    <w:p w:rsidR="00BF356A" w:rsidRDefault="001522BF" w:rsidP="00BF356A">
      <w:pPr>
        <w:widowControl/>
        <w:spacing w:line="276" w:lineRule="auto"/>
        <w:rPr>
          <w:rFonts w:asciiTheme="majorEastAsia" w:eastAsiaTheme="majorEastAsia" w:hAnsiTheme="majorEastAsia" w:cs="Times New Roman"/>
        </w:rPr>
      </w:pPr>
      <w:r>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Theme="majorEastAsia" w:eastAsiaTheme="majorEastAsia" w:hAnsiTheme="majorEastAsia" w:cs="Times New Roman"/>
        </w:rPr>
        <w:br w:type="page"/>
      </w:r>
    </w:p>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48"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w&#10;b02lSgIAAGUEAAAOAAAAAAAAAAAAAAAAAC4CAABkcnMvZTJvRG9jLnhtbFBLAQItABQABgAIAAAA&#10;IQCjz2Cy4AAAAAkBAAAPAAAAAAAAAAAAAAAAAKQEAABkcnMvZG93bnJldi54bWxQSwUGAAAAAAQA&#10;BADzAAAAsQU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003F5CDC" w:rsidRPr="00DB3CC3">
        <w:rPr>
          <w:rFonts w:asciiTheme="majorEastAsia" w:eastAsiaTheme="majorEastAsia" w:hAnsiTheme="majorEastAsia" w:cs="Times New Roman" w:hint="eastAsia"/>
        </w:rPr>
        <w:t xml:space="preserve">　</w:t>
      </w:r>
      <w:r w:rsidRPr="00DB3CC3">
        <w:rPr>
          <w:rFonts w:asciiTheme="majorEastAsia" w:eastAsiaTheme="majorEastAsia" w:hAnsiTheme="majorEastAsia" w:cs="Times New Roman" w:hint="eastAsia"/>
        </w:rPr>
        <w:t>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00F76D11">
        <w:rPr>
          <w:rFonts w:asciiTheme="majorEastAsia" w:eastAsiaTheme="majorEastAsia" w:hAnsiTheme="majorEastAsia" w:cs="Times New Roman" w:hint="eastAsia"/>
          <w:szCs w:val="17"/>
        </w:rPr>
        <w:t>交付規程第１９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836E78">
      <w:pPr>
        <w:widowControl/>
        <w:spacing w:line="276" w:lineRule="auto"/>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BF356A" w:rsidRPr="001522BF"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4"/>
          <w:kern w:val="0"/>
          <w:szCs w:val="21"/>
          <w:fitText w:val="1484" w:id="1933331969"/>
        </w:rPr>
        <w:t>取得年月</w:t>
      </w:r>
      <w:r w:rsidRPr="008D4BD7">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107"/>
          <w:kern w:val="0"/>
          <w:szCs w:val="21"/>
          <w:fitText w:val="1484" w:id="1933331970"/>
        </w:rPr>
        <w:t>取得価</w:t>
      </w:r>
      <w:r w:rsidRPr="008D4BD7">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1522BF" w:rsidP="001522B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32"/>
          <w:kern w:val="0"/>
          <w:szCs w:val="21"/>
          <w:fitText w:val="1484" w:id="1933331971"/>
        </w:rPr>
        <w:t>時</w:t>
      </w:r>
      <w:r w:rsidRPr="008D4BD7">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1522BF" w:rsidP="00BF356A">
      <w:pPr>
        <w:widowControl/>
        <w:spacing w:afterLines="50" w:after="120"/>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1522BF"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BF356A" w:rsidRPr="008417EA" w:rsidRDefault="00BF356A" w:rsidP="001522B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BF356A" w:rsidRPr="001522BF" w:rsidRDefault="00BF356A" w:rsidP="00836E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BF356A" w:rsidRPr="00420AE1" w:rsidRDefault="001522BF" w:rsidP="00BF356A">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 w:val="16"/>
          <w:szCs w:val="21"/>
        </w:rPr>
        <w:br w:type="page"/>
      </w:r>
    </w:p>
    <w:p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836E78" w:rsidP="00836E78">
      <w:pPr>
        <w:widowControl/>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836E78" w:rsidRDefault="00836E78" w:rsidP="00BF356A">
      <w:pPr>
        <w:spacing w:line="276" w:lineRule="auto"/>
        <w:rPr>
          <w:rFonts w:asciiTheme="majorEastAsia" w:eastAsiaTheme="majorEastAsia" w:hAnsiTheme="majorEastAsia" w:cs="Times New Roman"/>
          <w:szCs w:val="17"/>
        </w:rPr>
      </w:pPr>
    </w:p>
    <w:p w:rsidR="00BF356A" w:rsidRPr="00420AE1" w:rsidRDefault="00836E78" w:rsidP="00836E78">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Cs w:val="21"/>
        </w:rPr>
        <w:br w:type="page"/>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9440" behindDoc="0" locked="0" layoutInCell="1" allowOverlap="1" wp14:anchorId="3CF4B5A0" wp14:editId="12E89BDC">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49" style="position:absolute;left:0;text-align:left;margin-left:329.4pt;margin-top:-.55pt;width:155.25pt;height:18.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RpSw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l1EaUsCAABlBAAADgAAAAAAAAAAAAAAAAAuAgAAZHJzL2Uyb0RvYy54bWxQSwECLQAUAAYACAAA&#10;ACEAo89gsuAAAAAJAQAADwAAAAAAAAAAAAAAAAClBAAAZHJzL2Rvd25yZXYueG1sUEsFBgAAAAAE&#10;AAQA8wAAALIFA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Default="00BF356A" w:rsidP="00BF356A">
      <w:pPr>
        <w:widowControl/>
        <w:spacing w:line="240" w:lineRule="atLeast"/>
        <w:rPr>
          <w:rFonts w:ascii="ＭＳ ゴシック" w:eastAsia="ＭＳ ゴシック" w:hAnsi="ＭＳ ゴシック" w:cs="Times New Roman"/>
        </w:rPr>
      </w:pPr>
    </w:p>
    <w:p w:rsidR="00836E78" w:rsidRPr="008417EA" w:rsidRDefault="00836E78" w:rsidP="00BF356A">
      <w:pPr>
        <w:widowControl/>
        <w:spacing w:line="240" w:lineRule="atLeast"/>
        <w:rPr>
          <w:rFonts w:ascii="ＭＳ ゴシック" w:eastAsia="ＭＳ ゴシック" w:hAnsi="ＭＳ ゴシック" w:cs="Times New Roman"/>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00836E78">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szCs w:val="16"/>
        </w:rPr>
        <w:t>処分する財産の品目及び取得年月日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２．処分内容及び処分年月日</w:t>
      </w:r>
    </w:p>
    <w:p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３．処分の理由</w:t>
      </w:r>
    </w:p>
    <w:p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p>
    <w:p w:rsidR="00BF356A" w:rsidRPr="008417EA" w:rsidRDefault="00BF356A" w:rsidP="00836E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４．その他参考資料</w:t>
      </w:r>
    </w:p>
    <w:p w:rsidR="00BF356A" w:rsidRPr="008417EA" w:rsidRDefault="00BF356A" w:rsidP="00BF356A">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Default="00BF356A" w:rsidP="00BF356A">
      <w:pPr>
        <w:widowControl/>
        <w:spacing w:line="240" w:lineRule="atLeast"/>
        <w:rPr>
          <w:rFonts w:ascii="ＭＳ ゴシック" w:eastAsia="ＭＳ ゴシック" w:hAnsi="ＭＳ ゴシック" w:cs="Times New Roman"/>
          <w:szCs w:val="21"/>
        </w:rPr>
      </w:pPr>
    </w:p>
    <w:p w:rsidR="00BF356A" w:rsidRPr="008417EA" w:rsidRDefault="00BF356A" w:rsidP="00BF356A">
      <w:pPr>
        <w:widowControl/>
        <w:spacing w:line="240" w:lineRule="atLeast"/>
        <w:rPr>
          <w:rFonts w:ascii="ＭＳ ゴシック" w:eastAsia="ＭＳ ゴシック" w:hAnsi="ＭＳ ゴシック" w:cs="Times New Roman"/>
          <w:szCs w:val="21"/>
        </w:rPr>
      </w:pPr>
    </w:p>
    <w:p w:rsidR="00BF356A" w:rsidRPr="00420AE1" w:rsidRDefault="00BF356A" w:rsidP="00BF356A">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0B0397">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0B0397">
        <w:rPr>
          <w:rFonts w:asciiTheme="majorEastAsia" w:eastAsiaTheme="majorEastAsia" w:hAnsiTheme="majorEastAsia" w:cs="Times New Roman" w:hint="eastAsia"/>
          <w:szCs w:val="17"/>
        </w:rPr>
        <w:t>２０</w:t>
      </w:r>
      <w:r w:rsidRPr="008417EA">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条に基づき株式会社○○○○より無償譲渡（貸与・供与）を受けました。その取扱いについては、以下の事項を遵守いたします。また、本受領書が当該補助事業の実績報告として</w:t>
      </w:r>
      <w:r w:rsidR="0005398F" w:rsidRPr="00DB3CC3">
        <w:rPr>
          <w:rFonts w:asciiTheme="majorEastAsia" w:eastAsiaTheme="majorEastAsia" w:hAnsiTheme="majorEastAsia" w:cs="Times New Roman" w:hint="eastAsia"/>
          <w:szCs w:val="17"/>
        </w:rPr>
        <w:t>栃木県地域事務局</w:t>
      </w:r>
      <w:r w:rsidRPr="00DB3CC3">
        <w:rPr>
          <w:rFonts w:asciiTheme="majorEastAsia" w:eastAsiaTheme="majorEastAsia" w:hAnsiTheme="majorEastAsia" w:cs="Times New Roman" w:hint="eastAsia"/>
          <w:szCs w:val="17"/>
        </w:rPr>
        <w:t>に</w:t>
      </w:r>
      <w:r w:rsidRPr="008417EA">
        <w:rPr>
          <w:rFonts w:asciiTheme="majorEastAsia" w:eastAsiaTheme="majorEastAsia" w:hAnsiTheme="majorEastAsia" w:cs="Times New Roman" w:hint="eastAsia"/>
          <w:szCs w:val="17"/>
        </w:rPr>
        <w:t>提出されることを了承いたします。</w:t>
      </w:r>
    </w:p>
    <w:p w:rsidR="00BF356A" w:rsidRPr="008417EA" w:rsidRDefault="00BF356A" w:rsidP="00BF356A">
      <w:pPr>
        <w:spacing w:line="276" w:lineRule="auto"/>
        <w:rPr>
          <w:rFonts w:asciiTheme="majorEastAsia" w:eastAsiaTheme="majorEastAsia" w:hAnsiTheme="majorEastAsia" w:cs="Times New Roman"/>
        </w:rPr>
      </w:pP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成果の取扱い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２．成果の名称及び数量</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kern w:val="0"/>
          <w:szCs w:val="21"/>
        </w:rPr>
        <w:t>期日及び場所</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４．無償譲渡（貸与又は供与）の目的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５．成果の用途</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BF356A" w:rsidRPr="008417EA" w:rsidRDefault="00BF356A" w:rsidP="000B0397">
      <w:pPr>
        <w:widowControl/>
        <w:spacing w:line="276" w:lineRule="auto"/>
        <w:ind w:left="630" w:hangingChars="300" w:hanging="63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420AE1" w:rsidRDefault="00BF356A" w:rsidP="00BF356A">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BF356A" w:rsidRPr="008417EA"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BF356A" w:rsidRPr="008417EA" w:rsidRDefault="00BF356A" w:rsidP="00BF356A">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8176" behindDoc="0" locked="0" layoutInCell="1" allowOverlap="1" wp14:anchorId="00B00D82" wp14:editId="7D02EBBF">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50" style="position:absolute;left:0;text-align:left;margin-left:329.4pt;margin-top:-.55pt;width:155.25pt;height:18.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wnSQ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6Cj&#10;57i01RZZBjtsO75OFBoLHyhpcdML6t+vGQhK1AuDkzo9yqZIa4jKZDLFzuDQUB4YmOEIVNBAySAu&#10;wvCY1g7kqsE8aSTD2HOcbS0j7fc17arHXY7T2L27/rEc6tHr/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F9&#10;vCdJAgAAZQQAAA4AAAAAAAAAAAAAAAAALgIAAGRycy9lMm9Eb2MueG1sUEsBAi0AFAAGAAgAAAAh&#10;AKPPYLLgAAAACQEAAA8AAAAAAAAAAAAAAAAAowQAAGRycy9kb3ducmV2LnhtbFBLBQYAAAAABAAE&#10;APMAAACwBQAAAAA=&#10;" strokeweight="3pt">
                <v:stroke linestyle="thinThin"/>
                <v:textbox inset="5.85pt,.7pt,5.85pt,.7pt">
                  <w:txbxContent>
                    <w:p w:rsidR="003F5CDC" w:rsidRPr="00494310" w:rsidRDefault="003F5CDC"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w:t>
      </w:r>
      <w:r w:rsidR="003F5CDC">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殿</w:t>
      </w:r>
    </w:p>
    <w:p w:rsidR="00BF356A" w:rsidRPr="00DB3CC3" w:rsidRDefault="0005398F"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栃木県地域事務局</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DB3CC3">
        <w:rPr>
          <w:rFonts w:asciiTheme="majorEastAsia" w:eastAsiaTheme="majorEastAsia" w:hAnsiTheme="majorEastAsia"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Theme="majorEastAsia" w:eastAsiaTheme="majorEastAsia" w:hAnsiTheme="majorEastAsia" w:cs="Times New Roman" w:hint="eastAsia"/>
        </w:rPr>
        <w:t xml:space="preserve">　殿</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rsidR="00BF356A" w:rsidRPr="008417EA" w:rsidRDefault="00BF356A" w:rsidP="00BF356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w:t>
      </w:r>
      <w:r w:rsidR="000B0397">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条第１項及び第２</w:t>
      </w:r>
      <w:r w:rsidR="000B0397">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条の規定に基づき別紙を添えて下記のとおり報告します。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6"/>
        </w:rPr>
      </w:pPr>
    </w:p>
    <w:p w:rsidR="00BF356A" w:rsidRPr="008417EA" w:rsidRDefault="00BF356A" w:rsidP="00BF356A">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76"/>
        <w:gridCol w:w="976"/>
        <w:gridCol w:w="975"/>
        <w:gridCol w:w="975"/>
        <w:gridCol w:w="975"/>
        <w:gridCol w:w="975"/>
        <w:gridCol w:w="975"/>
        <w:gridCol w:w="975"/>
        <w:gridCol w:w="975"/>
        <w:gridCol w:w="975"/>
      </w:tblGrid>
      <w:tr w:rsidR="00BF356A" w:rsidRPr="008417EA" w:rsidTr="00BF356A">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補助金</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基準</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05398F" w:rsidRPr="00DB3CC3">
              <w:rPr>
                <w:rFonts w:asciiTheme="majorEastAsia" w:eastAsiaTheme="majorEastAsia" w:hAnsiTheme="majorEastAsia" w:hint="eastAsia"/>
              </w:rPr>
              <w:t>栃木県地域事務局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BF356A" w:rsidRPr="008417EA" w:rsidTr="00BF356A">
        <w:trPr>
          <w:trHeight w:val="340"/>
        </w:trPr>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r>
      <w:tr w:rsidR="00BF356A" w:rsidRPr="008417EA" w:rsidTr="00BF356A">
        <w:trPr>
          <w:trHeight w:val="425"/>
        </w:trPr>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r>
    </w:tbl>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BF356A" w:rsidRPr="008417EA" w:rsidRDefault="00BF356A" w:rsidP="000B0397">
      <w:pPr>
        <w:widowControl/>
        <w:spacing w:line="276" w:lineRule="auto"/>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2"/>
              </w:rPr>
              <w:t>種</w:t>
            </w:r>
            <w:r w:rsidRPr="00BF356A">
              <w:rPr>
                <w:rFonts w:ascii="ＭＳ ゴシック" w:eastAsia="ＭＳ ゴシック" w:hAnsi="ＭＳ ゴシック" w:cs="Times New Roman" w:hint="eastAsia"/>
                <w:kern w:val="0"/>
                <w:szCs w:val="21"/>
                <w:fitText w:val="848" w:id="1933331972"/>
              </w:rPr>
              <w:t>類</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107"/>
                <w:kern w:val="0"/>
                <w:szCs w:val="21"/>
                <w:fitText w:val="1060" w:id="1933331973"/>
              </w:rPr>
              <w:t>出願</w:t>
            </w:r>
            <w:r w:rsidRPr="00BF356A">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45"/>
                <w:kern w:val="0"/>
                <w:szCs w:val="21"/>
                <w:fitText w:val="848" w:id="1933331974"/>
              </w:rPr>
              <w:t>出願</w:t>
            </w:r>
            <w:r w:rsidRPr="00BF356A">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1134"/>
          <w:jc w:val="center"/>
        </w:trPr>
        <w:tc>
          <w:tcPr>
            <w:tcW w:w="991" w:type="dxa"/>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5"/>
              </w:rPr>
              <w:t>備</w:t>
            </w:r>
            <w:r w:rsidRPr="00BF356A">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BF356A" w:rsidRPr="008417EA" w:rsidRDefault="00BF356A" w:rsidP="00BF356A">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BF356A" w:rsidRPr="008417EA" w:rsidTr="00BF356A">
        <w:tc>
          <w:tcPr>
            <w:tcW w:w="3392"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rsidR="00BF356A" w:rsidRPr="008417EA" w:rsidRDefault="00BF356A" w:rsidP="00BF356A">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BF356A" w:rsidRPr="008417EA" w:rsidRDefault="00BF356A" w:rsidP="00BF356A">
            <w:pPr>
              <w:widowControl/>
              <w:jc w:val="right"/>
              <w:rPr>
                <w:rFonts w:ascii="ＭＳ ゴシック" w:eastAsia="ＭＳ ゴシック" w:hAnsi="ＭＳ ゴシック"/>
                <w:szCs w:val="21"/>
              </w:rPr>
            </w:pP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9746" w:type="dxa"/>
            <w:gridSpan w:val="4"/>
            <w:tcBorders>
              <w:left w:val="single" w:sz="4" w:space="0" w:color="auto"/>
              <w:bottom w:val="single" w:sz="4" w:space="0" w:color="auto"/>
              <w:right w:val="single" w:sz="4" w:space="0" w:color="auto"/>
            </w:tcBorders>
          </w:tcPr>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BF356A" w:rsidRPr="008417EA" w:rsidTr="00BF356A">
        <w:tc>
          <w:tcPr>
            <w:tcW w:w="9604"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BF356A" w:rsidRPr="008417EA" w:rsidTr="00BF356A">
        <w:tc>
          <w:tcPr>
            <w:tcW w:w="3100"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BF356A" w:rsidRPr="008417EA" w:rsidTr="00BF356A">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BF356A" w:rsidRPr="008417EA" w:rsidRDefault="00BF356A" w:rsidP="00BF356A">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BF356A" w:rsidRPr="008417EA" w:rsidRDefault="00BF356A" w:rsidP="00BF356A">
            <w:pPr>
              <w:jc w:val="right"/>
              <w:rPr>
                <w:rFonts w:asciiTheme="majorEastAsia" w:eastAsiaTheme="majorEastAsia" w:hAnsiTheme="majorEastAsia"/>
              </w:rPr>
            </w:pPr>
          </w:p>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bl>
    <w:p w:rsidR="00BF356A" w:rsidRPr="00042EC5" w:rsidRDefault="00042EC5" w:rsidP="00BF356A">
      <w:pPr>
        <w:rPr>
          <w:sz w:val="16"/>
        </w:rPr>
      </w:pPr>
      <w:r>
        <w:rPr>
          <w:rFonts w:hint="eastAsia"/>
          <w:sz w:val="16"/>
        </w:rPr>
        <w:t>（</w:t>
      </w:r>
      <w:r w:rsidR="00BF356A" w:rsidRPr="00042EC5">
        <w:rPr>
          <w:rFonts w:hint="eastAsia"/>
          <w:sz w:val="16"/>
        </w:rPr>
        <w:t>注１）補助事業年度は本補助金実施時に提出した実績報告書の数値を使用してください。</w:t>
      </w:r>
    </w:p>
    <w:p w:rsidR="00BF356A" w:rsidRPr="00042EC5" w:rsidRDefault="00BF356A" w:rsidP="00BF356A">
      <w:pPr>
        <w:rPr>
          <w:sz w:val="16"/>
        </w:rPr>
      </w:pPr>
      <w:r w:rsidRPr="00042EC5">
        <w:rPr>
          <w:rFonts w:hint="eastAsia"/>
          <w:sz w:val="16"/>
        </w:rPr>
        <w:lastRenderedPageBreak/>
        <w:t>（注２）補助事業終了後の所要経費は、実績報告書において使用された科目のみが対象となります。</w:t>
      </w:r>
    </w:p>
    <w:p w:rsidR="00BF356A" w:rsidRPr="00042EC5" w:rsidRDefault="00BF356A" w:rsidP="00BF356A">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BF356A" w:rsidRPr="00042EC5" w:rsidRDefault="00BF356A" w:rsidP="00BF356A">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FB3C05" w:rsidRPr="008417EA" w:rsidRDefault="00FB3C05" w:rsidP="000B0397">
      <w:pPr>
        <w:widowControl/>
        <w:spacing w:line="276" w:lineRule="auto"/>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r w:rsidRPr="008417EA">
        <w:rPr>
          <w:rFonts w:ascii="ＭＳ ゴシック" w:eastAsia="ＭＳ ゴシック" w:hAnsi="ＭＳ ゴシック" w:cs="Times New Roman" w:hint="eastAsia"/>
          <w:szCs w:val="21"/>
        </w:rPr>
        <w:t>そって記入してください。</w:t>
      </w:r>
    </w:p>
    <w:p w:rsidR="00FB3C05" w:rsidRPr="008417EA" w:rsidRDefault="00FB3C05" w:rsidP="000B0397">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p>
    <w:p w:rsidR="00FB3C05" w:rsidRPr="008417EA" w:rsidRDefault="00FB3C05" w:rsidP="000B0397">
      <w:pPr>
        <w:widowControl/>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FB3C05"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81"/>
        <w:gridCol w:w="1327"/>
        <w:gridCol w:w="1963"/>
        <w:gridCol w:w="1686"/>
        <w:gridCol w:w="1403"/>
        <w:gridCol w:w="1789"/>
      </w:tblGrid>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BF356A" w:rsidRPr="008417EA" w:rsidRDefault="00BF356A" w:rsidP="00BF356A">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Default="00BF356A" w:rsidP="00BF356A">
      <w:pPr>
        <w:widowControl/>
        <w:spacing w:line="260" w:lineRule="exact"/>
        <w:rPr>
          <w:rFonts w:ascii="ＭＳ 明朝" w:eastAsia="ＭＳ 明朝" w:hAnsi="ＭＳ 明朝" w:cs="Times New Roman"/>
          <w:sz w:val="16"/>
          <w:szCs w:val="16"/>
        </w:rPr>
      </w:pPr>
    </w:p>
    <w:p w:rsidR="00FB3C05" w:rsidRPr="008417EA" w:rsidRDefault="00FB3C05"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BF356A" w:rsidRDefault="00BF356A" w:rsidP="00BF356A">
      <w:pPr>
        <w:widowControl/>
        <w:ind w:left="420" w:hangingChars="200" w:hanging="420"/>
        <w:rPr>
          <w:rFonts w:ascii="ＭＳ ゴシック" w:eastAsia="ＭＳ ゴシック" w:hAnsi="ＭＳ ゴシック" w:cs="Times New Roman"/>
          <w:szCs w:val="16"/>
        </w:rPr>
      </w:pPr>
    </w:p>
    <w:p w:rsidR="00FB3C05" w:rsidRDefault="00FB3C05" w:rsidP="00BF356A">
      <w:pPr>
        <w:widowControl/>
        <w:ind w:left="420" w:hangingChars="200" w:hanging="420"/>
        <w:rPr>
          <w:rFonts w:ascii="ＭＳ ゴシック" w:eastAsia="ＭＳ ゴシック" w:hAnsi="ＭＳ ゴシック" w:cs="Times New Roman"/>
          <w:szCs w:val="16"/>
        </w:rPr>
      </w:pPr>
    </w:p>
    <w:p w:rsidR="00FB3C05" w:rsidRPr="00FB3C05" w:rsidRDefault="00FB3C05" w:rsidP="00BF356A">
      <w:pPr>
        <w:widowControl/>
        <w:ind w:left="420" w:hangingChars="200" w:hanging="420"/>
        <w:rPr>
          <w:rFonts w:ascii="ＭＳ ゴシック" w:eastAsia="ＭＳ ゴシック" w:hAnsi="ＭＳ ゴシック" w:cs="Times New Roman"/>
          <w:szCs w:val="16"/>
        </w:rPr>
      </w:pP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BF356A" w:rsidRPr="008417EA" w:rsidRDefault="00BF356A" w:rsidP="00BF356A">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BF356A" w:rsidRPr="008417EA" w:rsidRDefault="00BF356A" w:rsidP="00BF356A">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29"/>
        <w:gridCol w:w="1819"/>
        <w:gridCol w:w="1820"/>
        <w:gridCol w:w="2613"/>
      </w:tblGrid>
      <w:tr w:rsidR="00BF356A" w:rsidRPr="008417EA"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BF356A" w:rsidRPr="008417EA"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bl>
    <w:p w:rsidR="00BF356A" w:rsidRPr="008417EA" w:rsidRDefault="00BF356A" w:rsidP="00BF356A">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BF356A" w:rsidRPr="008417EA" w:rsidRDefault="00BF356A" w:rsidP="00BF356A">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rPr>
          <w:rFonts w:ascii="ＭＳ ゴシック" w:eastAsia="ＭＳ ゴシック" w:hAnsi="ＭＳ ゴシック" w:cs="Times New Roman"/>
        </w:rPr>
      </w:pPr>
    </w:p>
    <w:p w:rsidR="00BF356A" w:rsidRPr="008417EA" w:rsidRDefault="00BF356A" w:rsidP="003F5CDC">
      <w:pPr>
        <w:widowControl/>
        <w:spacing w:line="320" w:lineRule="exact"/>
        <w:ind w:right="1133"/>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rsidR="00BF356A" w:rsidRPr="008417EA" w:rsidRDefault="00BF356A" w:rsidP="00BF356A">
      <w:pPr>
        <w:rPr>
          <w:rFonts w:asciiTheme="majorEastAsia" w:eastAsiaTheme="majorEastAsia" w:hAnsiTheme="majorEastAsia"/>
        </w:rPr>
      </w:pPr>
      <w:r w:rsidRPr="008417EA">
        <w:rPr>
          <w:rFonts w:hint="eastAsia"/>
        </w:rPr>
        <w:t xml:space="preserve">　　　　　　　　　　　　　　　　　　　　　　　　　　　　　</w:t>
      </w:r>
      <w:r w:rsidRPr="008417EA">
        <w:rPr>
          <w:rFonts w:hint="eastAsia"/>
        </w:rPr>
        <w:t xml:space="preserve"> </w:t>
      </w:r>
      <w:r w:rsidRPr="008417EA">
        <w:rPr>
          <w:rFonts w:asciiTheme="majorEastAsia" w:eastAsiaTheme="majorEastAsia" w:hAnsiTheme="majorEastAsia" w:hint="eastAsia"/>
        </w:rPr>
        <w:t xml:space="preserve">会　長　</w:t>
      </w:r>
      <w:r w:rsidR="00601AFC">
        <w:rPr>
          <w:rFonts w:asciiTheme="majorEastAsia" w:eastAsiaTheme="majorEastAsia" w:hAnsiTheme="majorEastAsia" w:hint="eastAsia"/>
        </w:rPr>
        <w:t xml:space="preserve">　森</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洋</w:t>
      </w:r>
      <w:r w:rsidRPr="008417EA">
        <w:rPr>
          <w:rFonts w:asciiTheme="majorEastAsia" w:eastAsiaTheme="majorEastAsia" w:hAnsiTheme="majorEastAsia" w:hint="eastAsia"/>
        </w:rPr>
        <w:t xml:space="preserve">　</w:t>
      </w:r>
      <w:r w:rsidR="00601AFC">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p>
    <w:p w:rsidR="00BF356A" w:rsidRPr="00DB3CC3" w:rsidRDefault="00BF356A" w:rsidP="00BF356A">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05398F" w:rsidRPr="00DB3CC3">
        <w:rPr>
          <w:rFonts w:ascii="ＭＳ ゴシック" w:eastAsia="ＭＳ ゴシック" w:hAnsi="ＭＳ ゴシック" w:cs="Times New Roman" w:hint="eastAsia"/>
        </w:rPr>
        <w:t>栃木県地域事務局</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 xml:space="preserve">　　　　　　　　　　　　　　　　　　　　　　　　　　　　　 代表者　　</w:t>
      </w:r>
      <w:r w:rsidR="0005398F" w:rsidRPr="00DB3CC3">
        <w:rPr>
          <w:rFonts w:ascii="ＭＳ ゴシック" w:eastAsia="ＭＳ ゴシック" w:hAnsi="ＭＳ ゴシック" w:hint="eastAsia"/>
          <w:sz w:val="22"/>
        </w:rPr>
        <w:t>齋　藤　高　藏</w:t>
      </w:r>
      <w:r w:rsidRPr="00DB3CC3">
        <w:rPr>
          <w:rFonts w:ascii="ＭＳ ゴシック" w:eastAsia="ＭＳ ゴシック" w:hAnsi="ＭＳ ゴシック" w:cs="Times New Roman" w:hint="eastAsia"/>
        </w:rPr>
        <w:t xml:space="preserve">　　㊞</w:t>
      </w: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rsidR="00BF356A" w:rsidRPr="008417EA" w:rsidRDefault="00BF356A" w:rsidP="00BF356A">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w:t>
      </w:r>
      <w:r w:rsidR="000B0397">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w:t>
      </w:r>
      <w:r w:rsidR="000B0397">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rPr>
        <w:t>条の規定に基づき、下記のとおり収益納付をお願いいたします。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05398F" w:rsidRPr="00DB3CC3">
        <w:rPr>
          <w:rFonts w:ascii="ＭＳ ゴシック" w:eastAsia="ＭＳ ゴシック" w:hAnsi="ＭＳ ゴシック" w:cs="Times New Roman" w:hint="eastAsia"/>
        </w:rPr>
        <w:t>栃木県地域事務局</w:t>
      </w:r>
      <w:r w:rsidRPr="00DB3CC3">
        <w:rPr>
          <w:rFonts w:ascii="ＭＳ ゴシック" w:eastAsia="ＭＳ ゴシック" w:hAnsi="ＭＳ ゴシック" w:cs="Times New Roman" w:hint="eastAsia"/>
        </w:rPr>
        <w:t xml:space="preserve">　担</w:t>
      </w:r>
      <w:r w:rsidRPr="008417EA">
        <w:rPr>
          <w:rFonts w:ascii="ＭＳ ゴシック" w:eastAsia="ＭＳ ゴシック" w:hAnsi="ＭＳ ゴシック" w:cs="Times New Roman" w:hint="eastAsia"/>
        </w:rPr>
        <w:t xml:space="preserve">当　○○　</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rsidR="00BF356A" w:rsidRPr="00750034"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rsidR="0082309A" w:rsidRPr="00BF356A" w:rsidRDefault="0082309A" w:rsidP="00204778">
      <w:pPr>
        <w:widowControl/>
        <w:spacing w:line="276" w:lineRule="auto"/>
        <w:ind w:left="840" w:hangingChars="400" w:hanging="840"/>
        <w:rPr>
          <w:rFonts w:asciiTheme="majorEastAsia" w:eastAsiaTheme="majorEastAsia" w:hAnsiTheme="majorEastAsia" w:cs="Times New Roman"/>
          <w:szCs w:val="21"/>
        </w:rPr>
      </w:pPr>
    </w:p>
    <w:p w:rsidR="00995A49" w:rsidRPr="008417EA" w:rsidRDefault="00995A49" w:rsidP="00FF2456">
      <w:pPr>
        <w:widowControl/>
        <w:spacing w:line="276" w:lineRule="auto"/>
        <w:ind w:left="840" w:hangingChars="400" w:hanging="840"/>
        <w:rPr>
          <w:rFonts w:ascii="ＭＳ ゴシック" w:eastAsia="ＭＳ ゴシック" w:hAnsi="ＭＳ ゴシック" w:cs="Times New Roman"/>
        </w:rPr>
      </w:pPr>
    </w:p>
    <w:p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F76D11">
          <w:headerReference w:type="default" r:id="rId16"/>
          <w:footerReference w:type="default" r:id="rId17"/>
          <w:headerReference w:type="first" r:id="rId18"/>
          <w:footerReference w:type="first" r:id="rId19"/>
          <w:pgSz w:w="11906" w:h="16838" w:code="9"/>
          <w:pgMar w:top="1134" w:right="1134" w:bottom="851" w:left="1134" w:header="284" w:footer="284" w:gutter="0"/>
          <w:pgNumType w:fmt="numberInDash"/>
          <w:cols w:space="425"/>
          <w:titlePg/>
          <w:docGrid w:linePitch="325" w:charSpace="409"/>
        </w:sectPr>
      </w:pPr>
    </w:p>
    <w:p w:rsidR="004D07B1" w:rsidRPr="008417EA" w:rsidRDefault="004D07B1" w:rsidP="00B570D6">
      <w:pPr>
        <w:widowControl/>
        <w:rPr>
          <w:rFonts w:ascii="ＭＳ Ｐゴシック" w:eastAsia="ＭＳ Ｐゴシック" w:hAnsi="ＭＳ Ｐゴシック"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20"/>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大学等に別途契約書の雛形等が有り、そちらを使用しなければならない場合は、事前に</w:t>
      </w:r>
      <w:r w:rsidR="0005398F" w:rsidRPr="00DB3CC3">
        <w:rPr>
          <w:rFonts w:ascii="ＭＳ 明朝" w:eastAsia="ＭＳ 明朝" w:hAnsi="ＭＳ 明朝" w:cs="Times New Roman" w:hint="eastAsia"/>
          <w:sz w:val="16"/>
          <w:szCs w:val="19"/>
        </w:rPr>
        <w:t>栃木県地域事務局</w:t>
      </w:r>
      <w:r w:rsidRPr="00DB3CC3">
        <w:rPr>
          <w:rFonts w:ascii="ＭＳ 明朝" w:eastAsia="ＭＳ 明朝" w:hAnsi="ＭＳ 明朝" w:cs="Times New Roman" w:hint="eastAsia"/>
          <w:sz w:val="16"/>
          <w:szCs w:val="19"/>
        </w:rPr>
        <w:t>担当</w:t>
      </w:r>
      <w:r w:rsidRPr="008417EA">
        <w:rPr>
          <w:rFonts w:ascii="ＭＳ 明朝" w:eastAsia="ＭＳ 明朝" w:hAnsi="ＭＳ 明朝" w:cs="Times New Roman" w:hint="eastAsia"/>
          <w:sz w:val="16"/>
          <w:szCs w:val="19"/>
        </w:rPr>
        <w:t>者へ相談してください。</w:t>
      </w:r>
    </w:p>
    <w:p w:rsidR="00F161E2" w:rsidRPr="008417EA" w:rsidRDefault="00F161E2" w:rsidP="00DB3CC3">
      <w:pPr>
        <w:widowControl/>
        <w:spacing w:line="276" w:lineRule="auto"/>
        <w:ind w:left="160" w:hangingChars="100" w:hanging="160"/>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F161E2" w:rsidRPr="00DB3CC3" w:rsidRDefault="0005398F" w:rsidP="00F161E2">
      <w:pPr>
        <w:widowControl/>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栃木県地域事務局</w:t>
      </w:r>
    </w:p>
    <w:p w:rsidR="00F161E2" w:rsidRPr="008417EA" w:rsidRDefault="00F161E2" w:rsidP="00F161E2">
      <w:pPr>
        <w:widowControl/>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 xml:space="preserve">代表者　　</w:t>
      </w:r>
      <w:r w:rsidR="0005398F" w:rsidRPr="00DB3CC3">
        <w:rPr>
          <w:rFonts w:ascii="ＭＳ ゴシック" w:eastAsia="ＭＳ ゴシック" w:hAnsi="ＭＳ ゴシック" w:hint="eastAsia"/>
          <w:sz w:val="22"/>
        </w:rPr>
        <w:t>齋　藤　高　藏</w:t>
      </w:r>
      <w:r w:rsidR="003F5CDC" w:rsidRPr="00DB3CC3">
        <w:rPr>
          <w:rFonts w:ascii="ＭＳ ゴシック" w:eastAsia="ＭＳ ゴシック" w:hAnsi="ＭＳ ゴシック" w:cs="Times New Roman" w:hint="eastAsia"/>
        </w:rPr>
        <w:t xml:space="preserve">　</w:t>
      </w:r>
      <w:r w:rsidR="00B570D6" w:rsidRPr="00DB3CC3">
        <w:rPr>
          <w:rFonts w:ascii="ＭＳ ゴシック" w:eastAsia="ＭＳ ゴシック" w:hAnsi="ＭＳ ゴシック" w:cs="Times New Roman" w:hint="eastAsia"/>
        </w:rPr>
        <w:t xml:space="preserve">　</w:t>
      </w:r>
      <w:r w:rsidRPr="00DB3CC3">
        <w:rPr>
          <w:rFonts w:ascii="ＭＳ ゴシック" w:eastAsia="ＭＳ ゴシック" w:hAnsi="ＭＳ ゴシック" w:cs="Times New Roman" w:hint="eastAsia"/>
        </w:rPr>
        <w:t>殿</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0B0397">
          <w:headerReference w:type="default" r:id="rId21"/>
          <w:footerReference w:type="default" r:id="rId22"/>
          <w:type w:val="nextColumn"/>
          <w:pgSz w:w="11906" w:h="16838" w:code="9"/>
          <w:pgMar w:top="1418" w:right="1418" w:bottom="1418" w:left="1418" w:header="720" w:footer="284"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4"/>
        </w:rPr>
        <w:t>住</w:t>
      </w:r>
      <w:r w:rsidRPr="008D4BD7">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8"/>
        </w:rPr>
        <w:t>ＴＥ</w:t>
      </w:r>
      <w:r w:rsidRPr="008D4BD7">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9"/>
        </w:rPr>
        <w:t>ＦＡ</w:t>
      </w:r>
      <w:r w:rsidRPr="008D4BD7">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0"/>
        </w:rPr>
        <w:t>役職</w:t>
      </w:r>
      <w:r w:rsidRPr="008D4BD7">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1"/>
        </w:rPr>
        <w:t>所在</w:t>
      </w:r>
      <w:r w:rsidRPr="008D4BD7">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2"/>
        </w:rPr>
        <w:t>ＴＥ</w:t>
      </w:r>
      <w:r w:rsidRPr="008D4BD7">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3"/>
        </w:rPr>
        <w:t>ＦＡ</w:t>
      </w:r>
      <w:r w:rsidRPr="008D4BD7">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23"/>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64"/>
        <w:gridCol w:w="861"/>
        <w:gridCol w:w="861"/>
        <w:gridCol w:w="864"/>
        <w:gridCol w:w="861"/>
        <w:gridCol w:w="864"/>
        <w:gridCol w:w="864"/>
        <w:gridCol w:w="866"/>
        <w:gridCol w:w="863"/>
        <w:gridCol w:w="860"/>
        <w:gridCol w:w="863"/>
        <w:gridCol w:w="863"/>
        <w:gridCol w:w="417"/>
        <w:gridCol w:w="452"/>
        <w:gridCol w:w="863"/>
        <w:gridCol w:w="863"/>
        <w:gridCol w:w="866"/>
        <w:gridCol w:w="869"/>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24"/>
          <w:footerReference w:type="first" r:id="rId25"/>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4"/>
        <w:gridCol w:w="861"/>
        <w:gridCol w:w="864"/>
        <w:gridCol w:w="861"/>
        <w:gridCol w:w="864"/>
        <w:gridCol w:w="864"/>
        <w:gridCol w:w="863"/>
        <w:gridCol w:w="863"/>
        <w:gridCol w:w="860"/>
        <w:gridCol w:w="860"/>
        <w:gridCol w:w="866"/>
        <w:gridCol w:w="420"/>
        <w:gridCol w:w="449"/>
        <w:gridCol w:w="863"/>
        <w:gridCol w:w="863"/>
        <w:gridCol w:w="866"/>
        <w:gridCol w:w="869"/>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3F5CDC" w:rsidP="00D513E1">
            <w:pPr>
              <w:spacing w:line="300" w:lineRule="atLeast"/>
              <w:jc w:val="center"/>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1856" behindDoc="0" locked="0" layoutInCell="0" allowOverlap="1" wp14:anchorId="52F04D43" wp14:editId="67D0EEC9">
                      <wp:simplePos x="0" y="0"/>
                      <wp:positionH relativeFrom="margin">
                        <wp:posOffset>5407660</wp:posOffset>
                      </wp:positionH>
                      <wp:positionV relativeFrom="margin">
                        <wp:posOffset>2427605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 o:spid="_x0000_s1026" style="position:absolute;left:0;text-align:left;margin-left:425.8pt;margin-top:191.1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" o:allowincell="f" filled="f" strokeweight=".55pt">
                      <v:path arrowok="t"/>
                      <w10:wrap anchorx="margin" anchory="margin"/>
                    </v:oval>
                  </w:pict>
                </mc:Fallback>
              </mc:AlternateContent>
            </w:r>
            <w:r w:rsidR="00EA4C24">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6AE9F985" wp14:editId="2D164972">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B3CC3"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5A08B55E" wp14:editId="1B22CFC9">
                      <wp:simplePos x="0" y="0"/>
                      <wp:positionH relativeFrom="column">
                        <wp:posOffset>21590</wp:posOffset>
                      </wp:positionH>
                      <wp:positionV relativeFrom="paragraph">
                        <wp:posOffset>15875</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1.7pt;margin-top:1.2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" filled="f" strokecolor="windowText" strokeweight=".25pt"/>
                  </w:pict>
                </mc:Fallback>
              </mc:AlternateContent>
            </w:r>
            <w:r w:rsidR="00D513E1"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112FA710" wp14:editId="6C28DD63">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76C2113A" wp14:editId="0E1BDE6D">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5E30B4EB" wp14:editId="0D99737D">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6"/>
        <w:gridCol w:w="863"/>
        <w:gridCol w:w="860"/>
        <w:gridCol w:w="860"/>
        <w:gridCol w:w="863"/>
        <w:gridCol w:w="417"/>
        <w:gridCol w:w="461"/>
        <w:gridCol w:w="863"/>
        <w:gridCol w:w="863"/>
        <w:gridCol w:w="866"/>
        <w:gridCol w:w="866"/>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3F5CDC" w:rsidP="00D513E1">
            <w:pPr>
              <w:spacing w:line="300" w:lineRule="atLeast"/>
              <w:jc w:val="center"/>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43FD9A7C" wp14:editId="731C67B4">
                      <wp:simplePos x="0" y="0"/>
                      <wp:positionH relativeFrom="margin">
                        <wp:posOffset>5431790</wp:posOffset>
                      </wp:positionH>
                      <wp:positionV relativeFrom="margin">
                        <wp:posOffset>2441575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6" o:spid="_x0000_s1026" style="position:absolute;left:0;text-align:left;margin-left:427.7pt;margin-top:192.2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" o:allowincell="f" filled="f" strokeweight=".55pt">
                      <v:path arrowok="t"/>
                      <w10:wrap anchorx="margin" anchory="margin"/>
                    </v:oval>
                  </w:pict>
                </mc:Fallback>
              </mc:AlternateContent>
            </w:r>
            <w:r w:rsidR="00EA4C24">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37512716" wp14:editId="3F5537E1">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3F5CDC" w:rsidP="00D513E1">
            <w:pPr>
              <w:spacing w:line="300" w:lineRule="atLeas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2A26A02D" wp14:editId="26DBB6B1">
                      <wp:simplePos x="0" y="0"/>
                      <wp:positionH relativeFrom="margin">
                        <wp:posOffset>2761615</wp:posOffset>
                      </wp:positionH>
                      <wp:positionV relativeFrom="margin">
                        <wp:posOffset>3205480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5" o:spid="_x0000_s1026" style="position:absolute;left:0;text-align:left;margin-left:217.45pt;margin-top:252.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" o:allowincell="f" filled="f" strokeweight=".55pt">
                      <v:path arrowok="t"/>
                      <w10:wrap anchorx="margin" anchory="margin"/>
                    </v:oval>
                  </w:pict>
                </mc:Fallback>
              </mc:AlternateContent>
            </w:r>
            <w:r w:rsidRPr="008417EA">
              <w:rPr>
                <w:noProof/>
              </w:rPr>
              <mc:AlternateContent>
                <mc:Choice Requires="wps">
                  <w:drawing>
                    <wp:anchor distT="0" distB="0" distL="114300" distR="114300" simplePos="0" relativeHeight="252268544" behindDoc="0" locked="0" layoutInCell="0" allowOverlap="1" wp14:anchorId="47789403" wp14:editId="77D30B02">
                      <wp:simplePos x="0" y="0"/>
                      <wp:positionH relativeFrom="margin">
                        <wp:posOffset>6053455</wp:posOffset>
                      </wp:positionH>
                      <wp:positionV relativeFrom="margin">
                        <wp:posOffset>3201670</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9" o:spid="_x0000_s1026" style="position:absolute;left:0;text-align:left;margin-left:476.65pt;margin-top:252.1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" o:allowincell="f" filled="f" strokeweight=".55pt">
                      <v:path arrowok="t"/>
                      <w10:wrap anchorx="margin" anchory="margin"/>
                    </v:oval>
                  </w:pict>
                </mc:Fallback>
              </mc:AlternateContent>
            </w:r>
            <w:r w:rsidRPr="008417EA">
              <w:rPr>
                <w:noProof/>
              </w:rPr>
              <mc:AlternateContent>
                <mc:Choice Requires="wps">
                  <w:drawing>
                    <wp:anchor distT="0" distB="0" distL="114300" distR="114300" simplePos="0" relativeHeight="252270592" behindDoc="0" locked="0" layoutInCell="0" allowOverlap="1" wp14:anchorId="765A3659" wp14:editId="7DE3E073">
                      <wp:simplePos x="0" y="0"/>
                      <wp:positionH relativeFrom="margin">
                        <wp:posOffset>5431790</wp:posOffset>
                      </wp:positionH>
                      <wp:positionV relativeFrom="margin">
                        <wp:posOffset>3204210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7" o:spid="_x0000_s1026" style="position:absolute;left:0;text-align:left;margin-left:427.7pt;margin-top:252.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" o:allowincell="f" filled="f" strokeweight=".55pt">
                      <v:path arrowok="t"/>
                      <w10:wrap anchorx="margin" anchory="margin"/>
                    </v:oval>
                  </w:pict>
                </mc:Fallback>
              </mc:AlternateConten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3676359" wp14:editId="205B1065">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26"/>
          <w:footerReference w:type="default" r:id="rId27"/>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28"/>
          <w:footerReference w:type="default" r:id="rId29"/>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F5CDC" w:rsidRPr="00494310" w:rsidRDefault="003F5CD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51"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DLSwIAAGUEAAAOAAAAZHJzL2Uyb0RvYy54bWysVM2O0zAQviPxDpbvNE3Y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lNQy0sCAABlBAAADgAAAAAAAAAAAAAAAAAuAgAAZHJzL2Uyb0RvYy54bWxQSwECLQAUAAYACAAA&#10;ACEAo89gsuAAAAAJAQAADwAAAAAAAAAAAAAAAAClBAAAZHJzL2Rvd25yZXYueG1sUEsFBgAAAAAE&#10;AAQA8wAAALIFAAAAAA==&#10;" strokeweight="3pt">
                <v:stroke linestyle="thinThin"/>
                <v:textbox inset="5.85pt,.7pt,5.85pt,.7pt">
                  <w:txbxContent>
                    <w:p w:rsidR="003F5CDC" w:rsidRPr="00494310" w:rsidRDefault="003F5CD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DB3CC3" w:rsidRDefault="0005398F" w:rsidP="00F161E2">
      <w:pPr>
        <w:widowControl/>
        <w:spacing w:line="276" w:lineRule="auto"/>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栃木県地域事務局</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DB3CC3">
        <w:rPr>
          <w:rFonts w:ascii="ＭＳ ゴシック" w:eastAsia="ＭＳ ゴシック" w:hAnsi="ＭＳ ゴシック" w:cs="Times New Roman" w:hint="eastAsia"/>
        </w:rPr>
        <w:t xml:space="preserve">代表者　　</w:t>
      </w:r>
      <w:r w:rsidR="0005398F" w:rsidRPr="00DB3CC3">
        <w:rPr>
          <w:rFonts w:ascii="ＭＳ ゴシック" w:eastAsia="ＭＳ ゴシック" w:hAnsi="ＭＳ ゴシック" w:hint="eastAsia"/>
          <w:sz w:val="22"/>
        </w:rPr>
        <w:t>齋　藤　高　藏</w:t>
      </w:r>
      <w:r w:rsidRPr="00DB3CC3">
        <w:rPr>
          <w:rFonts w:ascii="ＭＳ ゴシック" w:eastAsia="ＭＳ ゴシック" w:hAnsi="ＭＳ ゴシック" w:cs="Times New Roman" w:hint="eastAsia"/>
        </w:rPr>
        <w:t xml:space="preserve">　　殿</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b/>
          <w:kern w:val="0"/>
          <w:sz w:val="24"/>
          <w:szCs w:val="21"/>
        </w:rPr>
        <w:lastRenderedPageBreak/>
        <w:br w:type="page"/>
      </w:r>
    </w:p>
    <w:p w:rsidR="00A77E3E" w:rsidRPr="008417EA" w:rsidRDefault="00A77E3E" w:rsidP="00A77E3E">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hint="eastAsia"/>
          <w:b/>
          <w:kern w:val="0"/>
          <w:sz w:val="24"/>
          <w:szCs w:val="21"/>
        </w:rPr>
        <w:lastRenderedPageBreak/>
        <w:t>【参考１】</w:t>
      </w:r>
    </w:p>
    <w:p w:rsidR="00A77E3E" w:rsidRPr="008417EA" w:rsidRDefault="00A77E3E" w:rsidP="00A77E3E">
      <w:pPr>
        <w:overflowPunct w:val="0"/>
        <w:adjustRightInd w:val="0"/>
        <w:jc w:val="center"/>
        <w:textAlignment w:val="baseline"/>
        <w:rPr>
          <w:rFonts w:ascii="ＭＳ ゴシック" w:eastAsia="ＭＳ ゴシック" w:hAnsi="ＭＳ ゴシック" w:cs="Times New Roman"/>
          <w:b/>
          <w:kern w:val="0"/>
          <w:sz w:val="24"/>
          <w:szCs w:val="21"/>
        </w:rPr>
      </w:pPr>
      <w:r>
        <w:rPr>
          <w:rFonts w:ascii="ＭＳ ゴシック" w:eastAsia="ＭＳ ゴシック" w:hAnsi="ＭＳ ゴシック" w:cs="Times New Roman" w:hint="eastAsia"/>
          <w:b/>
          <w:kern w:val="0"/>
          <w:sz w:val="24"/>
          <w:szCs w:val="21"/>
        </w:rPr>
        <w:t>ものづくり・商業・サービス生産性向上促進補助金</w:t>
      </w:r>
      <w:r w:rsidRPr="008417EA">
        <w:rPr>
          <w:rFonts w:ascii="ＭＳ ゴシック" w:eastAsia="ＭＳ ゴシック" w:hAnsi="ＭＳ ゴシック" w:cs="Times New Roman" w:hint="eastAsia"/>
          <w:b/>
          <w:kern w:val="0"/>
          <w:sz w:val="24"/>
          <w:szCs w:val="21"/>
        </w:rPr>
        <w:t>取扱要綱</w:t>
      </w: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制定：２０１９年</w:t>
      </w:r>
      <w:r w:rsidR="00EA4C24">
        <w:rPr>
          <w:rFonts w:ascii="ＭＳ ゴシック" w:eastAsia="ＭＳ ゴシック" w:hAnsi="ＭＳ ゴシック" w:cs="ＭＳ 明朝" w:hint="eastAsia"/>
          <w:bCs/>
          <w:kern w:val="0"/>
          <w:szCs w:val="23"/>
        </w:rPr>
        <w:t>２</w:t>
      </w:r>
      <w:r w:rsidRPr="00A77E3E">
        <w:rPr>
          <w:rFonts w:ascii="ＭＳ ゴシック" w:eastAsia="ＭＳ ゴシック" w:hAnsi="ＭＳ ゴシック" w:cs="ＭＳ 明朝" w:hint="eastAsia"/>
          <w:bCs/>
          <w:kern w:val="0"/>
          <w:szCs w:val="23"/>
        </w:rPr>
        <w:t>月</w:t>
      </w:r>
      <w:r w:rsidR="00EA4C24">
        <w:rPr>
          <w:rFonts w:ascii="ＭＳ ゴシック" w:eastAsia="ＭＳ ゴシック" w:hAnsi="ＭＳ ゴシック" w:cs="ＭＳ 明朝" w:hint="eastAsia"/>
          <w:bCs/>
          <w:kern w:val="0"/>
          <w:szCs w:val="23"/>
        </w:rPr>
        <w:t>１８</w:t>
      </w:r>
      <w:r w:rsidRPr="00A77E3E">
        <w:rPr>
          <w:rFonts w:ascii="ＭＳ ゴシック" w:eastAsia="ＭＳ ゴシック" w:hAnsi="ＭＳ ゴシック" w:cs="ＭＳ 明朝" w:hint="eastAsia"/>
          <w:bCs/>
          <w:kern w:val="0"/>
          <w:szCs w:val="23"/>
        </w:rPr>
        <w:t>日</w:t>
      </w:r>
    </w:p>
    <w:p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全国中小企業団体中央会</w:t>
      </w: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Cs w:val="23"/>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１．事業の目的 </w:t>
      </w:r>
    </w:p>
    <w:p w:rsidR="00A77E3E" w:rsidRPr="00A77E3E" w:rsidRDefault="00A77E3E" w:rsidP="00A77E3E">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A77E3E">
        <w:rPr>
          <w:rFonts w:ascii="ＭＳ ゴシック" w:eastAsia="ＭＳ ゴシック" w:hAnsi="ＭＳ ゴシック" w:cs="ＭＳ Ｐゴシック" w:hint="eastAsia"/>
          <w:spacing w:val="2"/>
          <w:kern w:val="0"/>
          <w:sz w:val="24"/>
          <w:szCs w:val="24"/>
        </w:rPr>
        <w:t xml:space="preserve">　　</w:t>
      </w:r>
      <w:r w:rsidRPr="00A77E3E">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A77E3E">
        <w:rPr>
          <w:rFonts w:ascii="ＭＳ ゴシック" w:eastAsia="ＭＳ ゴシック" w:hAnsi="ＭＳ ゴシック" w:cs="ＭＳ Ｐゴシック" w:hint="eastAsia"/>
          <w:spacing w:val="2"/>
          <w:kern w:val="0"/>
          <w:sz w:val="16"/>
          <w:szCs w:val="21"/>
        </w:rPr>
        <w:t>＊</w:t>
      </w:r>
      <w:r w:rsidRPr="00A77E3E">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A77E3E">
        <w:rPr>
          <w:rFonts w:ascii="ＭＳ ゴシック" w:eastAsia="ＭＳ ゴシック" w:hAnsi="ＭＳ ゴシック" w:cs="ＭＳ Ｐゴシック" w:hint="eastAsia"/>
          <w:spacing w:val="2"/>
          <w:kern w:val="0"/>
          <w:sz w:val="14"/>
          <w:szCs w:val="21"/>
        </w:rPr>
        <w:t>（＊…特定非営利活動法人を含む。）</w:t>
      </w:r>
    </w:p>
    <w:p w:rsidR="00A77E3E" w:rsidRPr="00A77E3E" w:rsidRDefault="00A77E3E" w:rsidP="00A77E3E">
      <w:pPr>
        <w:widowControl/>
        <w:autoSpaceDE w:val="0"/>
        <w:autoSpaceDN w:val="0"/>
        <w:ind w:rightChars="-68" w:right="-143"/>
        <w:jc w:val="left"/>
        <w:rPr>
          <w:rFonts w:ascii="ＭＳ ゴシック" w:eastAsia="ＭＳ ゴシック" w:hAnsi="ＭＳ ゴシック" w:cs="ＭＳ Ｐゴシック"/>
          <w:spacing w:val="2"/>
          <w:kern w:val="0"/>
          <w:sz w:val="22"/>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2"/>
        </w:rPr>
      </w:pPr>
      <w:r w:rsidRPr="00A77E3E">
        <w:rPr>
          <w:rFonts w:ascii="ＭＳ ゴシック" w:eastAsia="ＭＳ ゴシック" w:hAnsi="ＭＳ ゴシック" w:cs="ＭＳ 明朝" w:hint="eastAsia"/>
          <w:b/>
          <w:bCs/>
          <w:kern w:val="0"/>
          <w:sz w:val="22"/>
        </w:rPr>
        <w:t>２．補助対象者</w:t>
      </w:r>
      <w:r w:rsidRPr="00A77E3E">
        <w:rPr>
          <w:rFonts w:ascii="ＭＳ ゴシック" w:eastAsia="ＭＳ ゴシック" w:hAnsi="ＭＳ ゴシック" w:cs="ＭＳ 明朝"/>
          <w:b/>
          <w:bCs/>
          <w:kern w:val="0"/>
          <w:sz w:val="22"/>
        </w:rPr>
        <w:t xml:space="preserve"> </w:t>
      </w:r>
    </w:p>
    <w:p w:rsidR="00A77E3E" w:rsidRPr="00A77E3E" w:rsidRDefault="00A77E3E" w:rsidP="00A77E3E">
      <w:pPr>
        <w:widowControl/>
        <w:autoSpaceDE w:val="0"/>
        <w:autoSpaceDN w:val="0"/>
        <w:ind w:left="220" w:rightChars="-68" w:right="-143" w:hangingChars="100" w:hanging="220"/>
        <w:rPr>
          <w:rFonts w:ascii="ＭＳ ゴシック" w:eastAsia="ＭＳ ゴシック" w:hAnsi="ＭＳ ゴシック" w:cs="ＭＳ Ｐゴシック"/>
          <w:kern w:val="0"/>
          <w:u w:val="sing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single"/>
        </w:rPr>
        <w:t>本補助金の補助対象者は、日本国内に本社及び実施場所を有する中小企業者（下記アの要件を満たすもの）および特定非営利活動法人（下記イの要件を満たすもの）に限ります。</w:t>
      </w:r>
    </w:p>
    <w:p w:rsidR="00A77E3E" w:rsidRPr="00A77E3E" w:rsidRDefault="00A77E3E" w:rsidP="00A77E3E">
      <w:pPr>
        <w:widowControl/>
        <w:autoSpaceDE w:val="0"/>
        <w:autoSpaceDN w:val="0"/>
        <w:ind w:left="210" w:rightChars="-68" w:right="-143" w:hangingChars="100" w:hanging="210"/>
        <w:rPr>
          <w:rFonts w:ascii="ＭＳ ゴシック" w:eastAsia="ＭＳ ゴシック" w:hAnsi="ＭＳ ゴシック" w:cs="ＭＳ Ｐゴシック"/>
          <w:kern w:val="0"/>
        </w:rPr>
      </w:pPr>
      <w:r w:rsidRPr="00A77E3E">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rsidR="00A77E3E" w:rsidRPr="00A77E3E" w:rsidRDefault="00A77E3E" w:rsidP="00A77E3E">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rsidR="00A77E3E" w:rsidRPr="00A77E3E" w:rsidRDefault="00A77E3E" w:rsidP="00A77E3E">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rsidR="00A77E3E" w:rsidRPr="00A77E3E" w:rsidRDefault="00A77E3E" w:rsidP="00A77E3E">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A77E3E">
        <w:rPr>
          <w:rFonts w:ascii="ＭＳ ゴシック" w:eastAsia="ＭＳ ゴシック" w:hAnsi="ＭＳ ゴシック" w:cs="ＭＳ Ｐゴシック" w:hint="eastAsia"/>
          <w:b/>
          <w:kern w:val="0"/>
          <w:szCs w:val="20"/>
        </w:rPr>
        <w:t>ア　【中小企業者】</w:t>
      </w:r>
    </w:p>
    <w:p w:rsidR="00A77E3E" w:rsidRPr="00A77E3E" w:rsidRDefault="00A77E3E" w:rsidP="00A77E3E">
      <w:pPr>
        <w:widowControl/>
        <w:autoSpaceDE w:val="0"/>
        <w:autoSpaceDN w:val="0"/>
        <w:ind w:rightChars="-68" w:right="-143" w:firstLineChars="50" w:firstLine="100"/>
        <w:jc w:val="left"/>
        <w:rPr>
          <w:rFonts w:ascii="ＭＳ Ｐゴシック" w:eastAsia="ＭＳ Ｐゴシック" w:hAnsi="ＭＳ Ｐゴシック" w:cs="ＭＳ Ｐゴシック"/>
          <w:kern w:val="0"/>
          <w:sz w:val="24"/>
          <w:szCs w:val="24"/>
        </w:rPr>
      </w:pPr>
      <w:r w:rsidRPr="00A77E3E">
        <w:rPr>
          <w:rFonts w:ascii="ＭＳ Ｐゴシック" w:eastAsia="ＭＳ Ｐゴシック" w:hAnsi="ＭＳ Ｐゴシック" w:cs="ＭＳ Ｐゴシック"/>
          <w:noProof/>
          <w:kern w:val="0"/>
          <w:sz w:val="20"/>
          <w:szCs w:val="20"/>
        </w:rPr>
        <w:drawing>
          <wp:inline distT="0" distB="0" distL="0" distR="0" wp14:anchorId="2F2CE34F" wp14:editId="681925AA">
            <wp:extent cx="6124575" cy="4791075"/>
            <wp:effectExtent l="0" t="0" r="9525" b="9525"/>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4791075"/>
                    </a:xfrm>
                    <a:prstGeom prst="rect">
                      <a:avLst/>
                    </a:prstGeom>
                    <a:noFill/>
                    <a:ln>
                      <a:noFill/>
                    </a:ln>
                  </pic:spPr>
                </pic:pic>
              </a:graphicData>
            </a:graphic>
          </wp:inline>
        </w:drawing>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注１．組合関連は上記のいずれかが補助対象者となります。</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lastRenderedPageBreak/>
        <w:t>注５．財団法人（公益・一般）、社団法人（公益・一般）、医療法人、社会福祉法人、法人格のない任意団体は補助対象となりません。</w:t>
      </w:r>
    </w:p>
    <w:p w:rsidR="00A77E3E" w:rsidRDefault="00A77E3E" w:rsidP="00A77E3E">
      <w:pPr>
        <w:widowControl/>
        <w:autoSpaceDE w:val="0"/>
        <w:autoSpaceDN w:val="0"/>
        <w:spacing w:afterLines="20" w:after="48"/>
        <w:ind w:leftChars="134" w:left="281" w:firstLineChars="100" w:firstLine="210"/>
        <w:jc w:val="left"/>
        <w:rPr>
          <w:rFonts w:ascii="ＭＳ ゴシック" w:eastAsia="ＭＳ ゴシック" w:hAnsi="ＭＳ ゴシック" w:cs="ＭＳ 明朝"/>
          <w:kern w:val="0"/>
          <w:szCs w:val="24"/>
        </w:rPr>
      </w:pPr>
    </w:p>
    <w:p w:rsidR="00A77E3E" w:rsidRPr="00A77E3E" w:rsidRDefault="00A77E3E" w:rsidP="00A77E3E">
      <w:pPr>
        <w:widowControl/>
        <w:autoSpaceDE w:val="0"/>
        <w:autoSpaceDN w:val="0"/>
        <w:spacing w:afterLines="20" w:after="48"/>
        <w:ind w:leftChars="134" w:left="281" w:firstLineChars="100" w:firstLine="210"/>
        <w:jc w:val="left"/>
        <w:rPr>
          <w:rFonts w:ascii="ＭＳ 明朝" w:eastAsia="ＭＳ 明朝" w:hAnsi="ＭＳ 明朝" w:cs="ＭＳ明朝"/>
          <w:kern w:val="0"/>
          <w:sz w:val="11"/>
          <w:szCs w:val="15"/>
        </w:rPr>
      </w:pPr>
      <w:r w:rsidRPr="00A77E3E">
        <w:rPr>
          <w:rFonts w:ascii="ＭＳ ゴシック" w:eastAsia="ＭＳ ゴシック" w:hAnsi="ＭＳ ゴシック" w:cs="ＭＳ 明朝" w:hint="eastAsia"/>
          <w:kern w:val="0"/>
          <w:szCs w:val="24"/>
        </w:rPr>
        <w:t>ただし、次の（１）～（３）のいずれかに該当する者は、大企業</w:t>
      </w:r>
      <w:r w:rsidRPr="00A77E3E">
        <w:rPr>
          <w:rFonts w:ascii="ＭＳ ゴシック" w:eastAsia="ＭＳ ゴシック" w:hAnsi="ＭＳ ゴシック" w:cs="ＭＳ 明朝" w:hint="eastAsia"/>
          <w:kern w:val="0"/>
          <w:szCs w:val="24"/>
          <w:vertAlign w:val="superscript"/>
        </w:rPr>
        <w:t>注</w:t>
      </w:r>
      <w:r w:rsidRPr="00A77E3E">
        <w:rPr>
          <w:rFonts w:ascii="ＭＳ ゴシック" w:eastAsia="ＭＳ ゴシック" w:hAnsi="ＭＳ ゴシック" w:cs="ＭＳ 明朝" w:hint="eastAsia"/>
          <w:kern w:val="0"/>
          <w:szCs w:val="24"/>
        </w:rPr>
        <w:t>とみなして補助対象者から除きます。（みなし大企業）</w:t>
      </w:r>
    </w:p>
    <w:p w:rsidR="00A77E3E" w:rsidRPr="00A77E3E" w:rsidRDefault="00A77E3E" w:rsidP="00A77E3E">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rsidR="00A77E3E" w:rsidRPr="00A77E3E" w:rsidRDefault="00A77E3E" w:rsidP="00A77E3E">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A77E3E">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rsidR="00A77E3E" w:rsidRPr="00A77E3E" w:rsidRDefault="00A77E3E" w:rsidP="00A77E3E">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p>
    <w:p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注．大企業とは、上記の表に規定する中小企業者以外の者であって、事業を営む者をいいます。</w:t>
      </w:r>
    </w:p>
    <w:p w:rsidR="00A77E3E" w:rsidRPr="00A77E3E" w:rsidRDefault="00A77E3E" w:rsidP="00A77E3E">
      <w:pPr>
        <w:widowControl/>
        <w:autoSpaceDE w:val="0"/>
        <w:autoSpaceDN w:val="0"/>
        <w:spacing w:line="0" w:lineRule="atLeast"/>
        <w:ind w:leftChars="336" w:left="706" w:firstLineChars="200" w:firstLine="300"/>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明朝" w:hint="eastAsia"/>
          <w:kern w:val="0"/>
          <w:sz w:val="15"/>
          <w:szCs w:val="15"/>
        </w:rPr>
        <w:t>○　中小企業投資育成株式会社法に規定する中小企業投資育成株式会社</w:t>
      </w:r>
    </w:p>
    <w:p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kern w:val="0"/>
          <w:sz w:val="15"/>
          <w:szCs w:val="15"/>
        </w:rPr>
      </w:pPr>
    </w:p>
    <w:p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b/>
          <w:kern w:val="0"/>
          <w:szCs w:val="24"/>
        </w:rPr>
      </w:pPr>
      <w:r w:rsidRPr="00A77E3E">
        <w:rPr>
          <w:rFonts w:ascii="ＭＳ ゴシック" w:eastAsia="ＭＳ ゴシック" w:hAnsi="ＭＳ ゴシック" w:cs="ＭＳ 明朝" w:hint="eastAsia"/>
          <w:b/>
          <w:kern w:val="0"/>
          <w:szCs w:val="24"/>
        </w:rPr>
        <w:t>イ　【特定非営利活動法人】</w:t>
      </w:r>
    </w:p>
    <w:p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・広く中小企業一般の振興・発展に直結し得る活動を行う特定非営利活動法人であること。</w:t>
      </w:r>
    </w:p>
    <w:p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ＭＳ Ｐゴシック"/>
          <w:kern w:val="0"/>
          <w:szCs w:val="24"/>
        </w:rPr>
        <w:tab/>
      </w:r>
      <w:r w:rsidRPr="00A77E3E">
        <w:rPr>
          <w:rFonts w:ascii="ＭＳ ゴシック" w:eastAsia="ＭＳ ゴシック" w:hAnsi="ＭＳ ゴシック" w:cs="ＭＳ Ｐゴシック" w:hint="eastAsia"/>
          <w:kern w:val="0"/>
          <w:szCs w:val="24"/>
        </w:rPr>
        <w:t>従業員数が中小企業者（上記アの「その他の業種」）の範囲に当てはまること。</w:t>
      </w:r>
    </w:p>
    <w:p w:rsidR="00A77E3E" w:rsidRPr="00A77E3E" w:rsidRDefault="00A77E3E" w:rsidP="00A77E3E">
      <w:pPr>
        <w:widowControl/>
        <w:ind w:left="202" w:hangingChars="101" w:hanging="202"/>
        <w:jc w:val="left"/>
        <w:rPr>
          <w:rFonts w:ascii="ＭＳ Ｐゴシック" w:eastAsia="ＭＳ Ｐゴシック" w:hAnsi="ＭＳ Ｐゴシック" w:cs="ＭＳ Ｐゴシック"/>
          <w:kern w:val="0"/>
          <w:sz w:val="20"/>
          <w:szCs w:val="20"/>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３．補助対象事業及び補助率等 </w:t>
      </w:r>
    </w:p>
    <w:p w:rsidR="00A77E3E" w:rsidRPr="00A77E3E" w:rsidRDefault="00A77E3E" w:rsidP="00A77E3E">
      <w:pPr>
        <w:widowControl/>
        <w:autoSpaceDE w:val="0"/>
        <w:autoSpaceDN w:val="0"/>
        <w:ind w:left="210"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w:t>
      </w:r>
      <w:r w:rsidRPr="00A77E3E">
        <w:rPr>
          <w:rFonts w:ascii="ＭＳ ゴシック" w:eastAsia="ＭＳ ゴシック" w:hAnsi="ＭＳ ゴシック" w:cs="MS-Mincho"/>
          <w:kern w:val="0"/>
          <w:szCs w:val="21"/>
        </w:rPr>
        <w:t>設備投資のみ</w:t>
      </w:r>
      <w:r w:rsidRPr="00A77E3E">
        <w:rPr>
          <w:rFonts w:ascii="ＭＳ ゴシック" w:eastAsia="ＭＳ ゴシック" w:hAnsi="ＭＳ ゴシック" w:cs="MS-Mincho" w:hint="eastAsia"/>
          <w:kern w:val="0"/>
          <w:szCs w:val="21"/>
        </w:rPr>
        <w:t>、試作開発等）</w:t>
      </w:r>
      <w:r w:rsidRPr="00A77E3E">
        <w:rPr>
          <w:rFonts w:ascii="ＭＳ ゴシック" w:eastAsia="ＭＳ ゴシック" w:hAnsi="ＭＳ ゴシック" w:cs="MS-Mincho"/>
          <w:kern w:val="0"/>
          <w:szCs w:val="21"/>
        </w:rPr>
        <w:t>」</w:t>
      </w:r>
      <w:r w:rsidRPr="00A77E3E">
        <w:rPr>
          <w:rFonts w:ascii="ＭＳ ゴシック" w:eastAsia="ＭＳ ゴシック" w:hAnsi="ＭＳ ゴシック" w:cs="MS-Mincho" w:hint="eastAsia"/>
          <w:kern w:val="0"/>
          <w:szCs w:val="21"/>
        </w:rPr>
        <w:t>の事業類型が対象となります。ただし、補助上限額、補助率、対象経費等については、事業類型、取得計画、企業規模等の要件によって異なりますので必ずご確認ください。</w:t>
      </w:r>
    </w:p>
    <w:p w:rsidR="00A77E3E" w:rsidRPr="00A77E3E" w:rsidRDefault="00A77E3E" w:rsidP="00A77E3E">
      <w:pPr>
        <w:widowControl/>
        <w:autoSpaceDE w:val="0"/>
        <w:autoSpaceDN w:val="0"/>
        <w:ind w:left="214" w:hangingChars="100" w:hanging="214"/>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同一法人・事業者での応募申請は、１申請に限ります（対象類型：【革新的サービス】【ものづくり技術】、事業類型：「一般型」・「小規模型」を通して１申請です）。</w:t>
      </w:r>
    </w:p>
    <w:p w:rsidR="00A77E3E" w:rsidRPr="00A77E3E" w:rsidRDefault="00A77E3E" w:rsidP="00A77E3E">
      <w:pPr>
        <w:widowControl/>
        <w:autoSpaceDE w:val="0"/>
        <w:autoSpaceDN w:val="0"/>
        <w:jc w:val="left"/>
        <w:rPr>
          <w:rFonts w:ascii="ＭＳ ゴシック" w:eastAsia="ＭＳ ゴシック" w:hAnsi="ＭＳ ゴシック" w:cs="MS-Mincho"/>
          <w:kern w:val="0"/>
          <w:szCs w:val="21"/>
          <w:u w:val="single"/>
        </w:rPr>
      </w:pPr>
    </w:p>
    <w:p w:rsidR="00A77E3E" w:rsidRPr="00A77E3E" w:rsidRDefault="00A77E3E" w:rsidP="00A77E3E">
      <w:pPr>
        <w:widowControl/>
        <w:ind w:rightChars="110" w:right="231"/>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補助対象事業の概要、補助額、補助率、対象経費等</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365"/>
        <w:gridCol w:w="2873"/>
        <w:gridCol w:w="2858"/>
        <w:gridCol w:w="1380"/>
      </w:tblGrid>
      <w:tr w:rsidR="00A77E3E" w:rsidRPr="00A77E3E" w:rsidTr="00A77E3E">
        <w:trPr>
          <w:trHeight w:val="737"/>
          <w:jc w:val="center"/>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A77E3E" w:rsidRPr="00A77E3E" w:rsidRDefault="00A77E3E" w:rsidP="00A77E3E">
            <w:pPr>
              <w:widowControl/>
              <w:tabs>
                <w:tab w:val="left" w:pos="1150"/>
              </w:tabs>
              <w:snapToGrid w:val="0"/>
              <w:jc w:val="righ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対象類型</w:t>
            </w:r>
          </w:p>
          <w:p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p>
          <w:p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事業類型</w:t>
            </w:r>
            <w:r w:rsidRPr="00A77E3E">
              <w:rPr>
                <w:rFonts w:ascii="ＭＳ ゴシック" w:eastAsia="ＭＳ ゴシック" w:hAnsi="ＭＳ ゴシック" w:cs="MS-Mincho" w:hint="eastAsia"/>
                <w:kern w:val="0"/>
                <w:szCs w:val="21"/>
                <w:vertAlign w:val="superscript"/>
              </w:rPr>
              <w:t>注１</w:t>
            </w:r>
          </w:p>
        </w:tc>
        <w:tc>
          <w:tcPr>
            <w:tcW w:w="4238" w:type="dxa"/>
            <w:gridSpan w:val="2"/>
            <w:tcBorders>
              <w:top w:val="single" w:sz="4" w:space="0" w:color="auto"/>
              <w:left w:val="single" w:sz="4" w:space="0" w:color="auto"/>
              <w:bottom w:val="single" w:sz="4" w:space="0" w:color="auto"/>
              <w:right w:val="single" w:sz="4" w:space="0" w:color="auto"/>
            </w:tcBorders>
            <w:vAlign w:val="center"/>
            <w:hideMark/>
          </w:tcPr>
          <w:p w:rsidR="00A77E3E" w:rsidRPr="00A77E3E" w:rsidRDefault="00A77E3E" w:rsidP="00A77E3E">
            <w:pPr>
              <w:widowControl/>
              <w:snapToGrid w:val="0"/>
              <w:ind w:rightChars="110" w:right="2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【革新的サービス】</w:t>
            </w:r>
          </w:p>
        </w:tc>
        <w:tc>
          <w:tcPr>
            <w:tcW w:w="4238" w:type="dxa"/>
            <w:gridSpan w:val="2"/>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pacing w:after="8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【ものづくり技術】</w:t>
            </w:r>
          </w:p>
        </w:tc>
      </w:tr>
      <w:tr w:rsidR="00A77E3E" w:rsidRPr="00A77E3E" w:rsidTr="00A77E3E">
        <w:trPr>
          <w:trHeight w:val="534"/>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rsidR="00A77E3E" w:rsidRPr="00A77E3E" w:rsidRDefault="00A77E3E" w:rsidP="00A77E3E">
            <w:pPr>
              <w:widowControl/>
              <w:snapToGrid w:val="0"/>
              <w:ind w:rightChars="-76" w:right="-16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一般型</w:t>
            </w:r>
          </w:p>
        </w:tc>
        <w:tc>
          <w:tcPr>
            <w:tcW w:w="7096" w:type="dxa"/>
            <w:gridSpan w:val="3"/>
            <w:tcBorders>
              <w:top w:val="single" w:sz="4" w:space="0" w:color="auto"/>
              <w:left w:val="single" w:sz="4" w:space="0" w:color="auto"/>
              <w:bottom w:val="single" w:sz="4" w:space="0" w:color="auto"/>
              <w:right w:val="single" w:sz="4" w:space="0" w:color="auto"/>
            </w:tcBorders>
            <w:vAlign w:val="center"/>
            <w:hideMark/>
          </w:tcPr>
          <w:p w:rsidR="00A77E3E" w:rsidRPr="00A77E3E" w:rsidRDefault="00A77E3E" w:rsidP="00A77E3E">
            <w:pPr>
              <w:widowControl/>
              <w:snapToGrid w:val="0"/>
              <w:spacing w:beforeLines="25" w:before="60"/>
              <w:ind w:leftChars="25" w:left="893" w:rightChars="50" w:right="105" w:hangingChars="400" w:hanging="84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・概要：中小企業者等が行う革新的なサービス開発・試作品開発・生産プロセスの改善に必要な設備投資等を支援します。</w:t>
            </w:r>
          </w:p>
          <w:p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・補助額：１００万円～１，０００万円</w:t>
            </w:r>
          </w:p>
          <w:p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21"/>
              </w:rPr>
              <w:t>※¹、※²</w:t>
            </w:r>
            <w:r w:rsidRPr="00A77E3E">
              <w:rPr>
                <w:rFonts w:ascii="ＭＳ ゴシック" w:eastAsia="ＭＳ ゴシック" w:hAnsi="ＭＳ ゴシック" w:cs="MS-Mincho" w:hint="eastAsia"/>
                <w:kern w:val="0"/>
                <w:szCs w:val="21"/>
              </w:rPr>
              <w:t>）</w:t>
            </w:r>
          </w:p>
          <w:p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rsidR="00A77E3E" w:rsidRPr="00A77E3E" w:rsidRDefault="00A77E3E" w:rsidP="00A77E3E">
            <w:pPr>
              <w:widowControl/>
              <w:ind w:leftChars="50" w:left="105" w:rightChars="50" w:right="105" w:firstLineChars="100" w:firstLine="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機械装置費、技術導入費、運搬費、専門家経費、クラウド利用費</w:t>
            </w:r>
          </w:p>
          <w:p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・その他</w:t>
            </w:r>
          </w:p>
          <w:p w:rsidR="00A77E3E" w:rsidRPr="00A77E3E" w:rsidRDefault="00A77E3E" w:rsidP="00A77E3E">
            <w:pPr>
              <w:widowControl/>
              <w:snapToGrid w:val="0"/>
              <w:ind w:leftChars="50" w:left="105" w:rightChars="50" w:right="105" w:firstLineChars="150" w:firstLine="31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複数の中小企業者等が共同で申請を行うことが可能</w:t>
            </w:r>
          </w:p>
          <w:p w:rsidR="00A77E3E" w:rsidRPr="00A77E3E" w:rsidRDefault="00A77E3E" w:rsidP="00A77E3E">
            <w:pPr>
              <w:widowControl/>
              <w:snapToGrid w:val="0"/>
              <w:ind w:leftChars="50" w:left="105" w:rightChars="50" w:right="105" w:firstLineChars="150" w:firstLine="30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0"/>
                <w:szCs w:val="21"/>
              </w:rPr>
              <w:t>（補助上限額は共同申請全体で１，０００万円）。</w:t>
            </w:r>
            <w:r w:rsidRPr="00A77E3E">
              <w:rPr>
                <w:rFonts w:ascii="ＭＳ ゴシック" w:eastAsia="ＭＳ ゴシック" w:hAnsi="ＭＳ ゴシック" w:cs="MS-Mincho" w:hint="eastAsia"/>
                <w:kern w:val="0"/>
                <w:szCs w:val="21"/>
                <w:vertAlign w:val="superscript"/>
              </w:rPr>
              <w:t>注６</w:t>
            </w:r>
          </w:p>
          <w:p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lastRenderedPageBreak/>
              <w:t>（２）特定非営利活動法人が中小企業者と共同で申請を行う場合</w:t>
            </w:r>
          </w:p>
          <w:p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lastRenderedPageBreak/>
              <w:t>※生産性向上に資する専門家の活用がある場合は、補助上限額に３０万円の増額が可能</w:t>
            </w:r>
          </w:p>
          <w:p w:rsidR="00A77E3E" w:rsidRPr="00A77E3E" w:rsidRDefault="00A77E3E" w:rsidP="00A77E3E">
            <w:pPr>
              <w:widowControl/>
              <w:snapToGrid w:val="0"/>
              <w:ind w:left="210" w:hangingChars="100" w:hanging="21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rsidTr="00A77E3E">
        <w:trPr>
          <w:trHeight w:val="841"/>
          <w:jc w:val="center"/>
        </w:trPr>
        <w:tc>
          <w:tcPr>
            <w:tcW w:w="1447" w:type="dxa"/>
            <w:vMerge w:val="restart"/>
            <w:tcBorders>
              <w:top w:val="single" w:sz="4" w:space="0" w:color="auto"/>
              <w:left w:val="single" w:sz="4" w:space="0" w:color="auto"/>
              <w:right w:val="single" w:sz="4" w:space="0" w:color="auto"/>
            </w:tcBorders>
            <w:vAlign w:val="center"/>
          </w:tcPr>
          <w:p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lastRenderedPageBreak/>
              <w:t>小規模型</w:t>
            </w:r>
          </w:p>
        </w:tc>
        <w:tc>
          <w:tcPr>
            <w:tcW w:w="1365" w:type="dxa"/>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設備投資のみ</w:t>
            </w:r>
          </w:p>
        </w:tc>
        <w:tc>
          <w:tcPr>
            <w:tcW w:w="5731" w:type="dxa"/>
            <w:gridSpan w:val="2"/>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pacing w:beforeLines="25" w:before="60"/>
              <w:ind w:left="840"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・概要：小規模な額で中小企業者等が行う革新的サービス開発・生産プロセスの改善を支援します。</w:t>
            </w:r>
          </w:p>
          <w:p w:rsidR="00A77E3E" w:rsidRPr="00A77E3E" w:rsidRDefault="00A77E3E" w:rsidP="00A77E3E">
            <w:pPr>
              <w:widowControl/>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rsidR="00A77E3E" w:rsidRPr="00A77E3E" w:rsidRDefault="00A77E3E" w:rsidP="00A77E3E">
            <w:pPr>
              <w:widowControl/>
              <w:snapToGrid w:val="0"/>
              <w:ind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24"/>
              </w:rPr>
              <w:t>小規模企業者・小規模事業者</w:t>
            </w:r>
            <w:r w:rsidRPr="00A77E3E">
              <w:rPr>
                <w:rFonts w:ascii="ＭＳ ゴシック" w:eastAsia="ＭＳ ゴシック" w:hAnsi="ＭＳ ゴシック" w:cs="ＭＳ Ｐゴシック" w:hint="eastAsia"/>
                <w:kern w:val="0"/>
                <w:sz w:val="18"/>
                <w:szCs w:val="24"/>
                <w:vertAlign w:val="superscript"/>
              </w:rPr>
              <w:t>注５</w:t>
            </w:r>
            <w:r w:rsidRPr="00A77E3E">
              <w:rPr>
                <w:rFonts w:ascii="ＭＳ ゴシック" w:eastAsia="ＭＳ ゴシック" w:hAnsi="ＭＳ ゴシック" w:cs="ＭＳ Ｐゴシック" w:hint="eastAsia"/>
                <w:kern w:val="0"/>
                <w:sz w:val="18"/>
                <w:szCs w:val="24"/>
              </w:rPr>
              <w:t>、常時使用する従業員が２０人以下の特定非営利活動法人の補助率：２／３以内。</w:t>
            </w:r>
          </w:p>
          <w:p w:rsidR="00A77E3E" w:rsidRPr="00A77E3E" w:rsidRDefault="00A77E3E" w:rsidP="00A77E3E">
            <w:pPr>
              <w:widowControl/>
              <w:spacing w:beforeLines="25" w:before="60"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w:t>
            </w:r>
          </w:p>
          <w:p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rsidR="00A77E3E" w:rsidRPr="00A77E3E" w:rsidRDefault="00A77E3E" w:rsidP="00A77E3E">
            <w:pPr>
              <w:widowControl/>
              <w:spacing w:line="300" w:lineRule="exact"/>
              <w:ind w:leftChars="150" w:left="315"/>
              <w:jc w:val="left"/>
              <w:rPr>
                <w:rFonts w:ascii="ＭＳ Ｐゴシック" w:eastAsia="ＭＳ Ｐゴシック" w:hAnsi="ＭＳ Ｐゴシック" w:cs="ＭＳ Ｐゴシック"/>
                <w:kern w:val="0"/>
                <w:sz w:val="24"/>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val="restart"/>
            <w:tcBorders>
              <w:left w:val="single" w:sz="4" w:space="0" w:color="auto"/>
              <w:right w:val="single" w:sz="4" w:space="0" w:color="auto"/>
            </w:tcBorders>
            <w:vAlign w:val="center"/>
          </w:tcPr>
          <w:p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※生産性向上に資する専門家の活用がある場合は、補助上限額に３０万円の増額が可能</w:t>
            </w:r>
          </w:p>
          <w:p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rsidTr="00A77E3E">
        <w:trPr>
          <w:trHeight w:val="841"/>
          <w:jc w:val="center"/>
        </w:trPr>
        <w:tc>
          <w:tcPr>
            <w:tcW w:w="1447" w:type="dxa"/>
            <w:vMerge/>
            <w:tcBorders>
              <w:left w:val="single" w:sz="4" w:space="0" w:color="auto"/>
              <w:right w:val="single" w:sz="4" w:space="0" w:color="auto"/>
            </w:tcBorders>
            <w:vAlign w:val="center"/>
          </w:tcPr>
          <w:p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2"/>
              </w:rPr>
              <w:t>試作開発等</w:t>
            </w:r>
          </w:p>
        </w:tc>
        <w:tc>
          <w:tcPr>
            <w:tcW w:w="5731" w:type="dxa"/>
            <w:gridSpan w:val="2"/>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pacing w:beforeLines="25" w:before="60"/>
              <w:ind w:leftChars="25" w:left="893" w:rightChars="50" w:right="105"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・概要：小規模な額で中小企業者等が行う試作品開発（設備等を伴わない試作開発等を含む）を支援</w:t>
            </w:r>
          </w:p>
          <w:p w:rsidR="00A77E3E" w:rsidRPr="00A77E3E" w:rsidRDefault="00A77E3E" w:rsidP="00A77E3E">
            <w:pPr>
              <w:widowControl/>
              <w:ind w:leftChars="25" w:left="53" w:rightChars="50" w:right="105"/>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18"/>
              </w:rPr>
              <w:t>小規模企業者・小規模事業者</w:t>
            </w:r>
            <w:r w:rsidRPr="00A77E3E">
              <w:rPr>
                <w:rFonts w:ascii="ＭＳ ゴシック" w:eastAsia="ＭＳ ゴシック" w:hAnsi="ＭＳ ゴシック" w:cs="ＭＳ Ｐゴシック" w:hint="eastAsia"/>
                <w:kern w:val="0"/>
                <w:sz w:val="18"/>
                <w:szCs w:val="18"/>
                <w:vertAlign w:val="superscript"/>
              </w:rPr>
              <w:t>注５</w:t>
            </w:r>
            <w:r w:rsidRPr="00A77E3E">
              <w:rPr>
                <w:rFonts w:ascii="ＭＳ ゴシック" w:eastAsia="ＭＳ ゴシック" w:hAnsi="ＭＳ ゴシック" w:cs="ＭＳ Ｐゴシック" w:hint="eastAsia"/>
                <w:kern w:val="0"/>
                <w:sz w:val="18"/>
                <w:szCs w:val="18"/>
              </w:rPr>
              <w:t>、常時使用する従業員が２０人以下の特定非営利活動法人の補助率：２／３以内。</w:t>
            </w:r>
          </w:p>
          <w:p w:rsidR="00A77E3E" w:rsidRPr="00A77E3E" w:rsidRDefault="00A77E3E" w:rsidP="00A77E3E">
            <w:pPr>
              <w:widowControl/>
              <w:spacing w:beforeLines="25" w:before="60"/>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：可能（必須ではない）</w:t>
            </w:r>
          </w:p>
          <w:p w:rsidR="00A77E3E" w:rsidRPr="00A77E3E" w:rsidRDefault="00A77E3E" w:rsidP="00A77E3E">
            <w:pPr>
              <w:widowControl/>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クラウド利用費、原材料費、外注加工費、</w:t>
            </w:r>
          </w:p>
          <w:p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委託費、知的財産権等関連経費</w:t>
            </w:r>
          </w:p>
          <w:p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rsidR="00A77E3E" w:rsidRPr="00A77E3E" w:rsidRDefault="00A77E3E" w:rsidP="00A77E3E">
            <w:pPr>
              <w:widowControl/>
              <w:spacing w:line="300" w:lineRule="exact"/>
              <w:ind w:leftChars="150" w:left="31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tcBorders>
              <w:left w:val="single" w:sz="4" w:space="0" w:color="auto"/>
              <w:right w:val="single" w:sz="4" w:space="0" w:color="auto"/>
            </w:tcBorders>
          </w:tcPr>
          <w:p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r w:rsidR="00A77E3E" w:rsidRPr="00A77E3E" w:rsidTr="00A77E3E">
        <w:trPr>
          <w:trHeight w:val="479"/>
          <w:jc w:val="center"/>
        </w:trPr>
        <w:tc>
          <w:tcPr>
            <w:tcW w:w="1447" w:type="dxa"/>
            <w:vMerge/>
            <w:tcBorders>
              <w:left w:val="single" w:sz="4" w:space="0" w:color="auto"/>
              <w:bottom w:val="single" w:sz="4" w:space="0" w:color="auto"/>
              <w:right w:val="single" w:sz="4" w:space="0" w:color="auto"/>
            </w:tcBorders>
            <w:vAlign w:val="center"/>
          </w:tcPr>
          <w:p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7096" w:type="dxa"/>
            <w:gridSpan w:val="3"/>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t>（２）特定非営利活動法人が中小企業者と共同で申請を行う場合</w:t>
            </w:r>
          </w:p>
          <w:p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rsidR="00A77E3E" w:rsidRPr="00A77E3E" w:rsidRDefault="00A77E3E" w:rsidP="00A77E3E">
            <w:pPr>
              <w:widowControl/>
              <w:snapToGrid w:val="0"/>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vMerge/>
            <w:tcBorders>
              <w:left w:val="single" w:sz="4" w:space="0" w:color="auto"/>
              <w:right w:val="single" w:sz="4" w:space="0" w:color="auto"/>
            </w:tcBorders>
          </w:tcPr>
          <w:p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bl>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１．採択後の対象類型、事業類型また、小規模型における「設備投資のみ」と「試作開発等」間での変更はできませんのでご注意ください（様式１＜事業類型等の内容＞で選択した類型は変更できません）。</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w:t>
      </w:r>
      <w:r w:rsidRPr="00A77E3E">
        <w:rPr>
          <w:rFonts w:ascii="ＭＳ ゴシック" w:eastAsia="ＭＳ ゴシック" w:hAnsi="ＭＳ ゴシック" w:cs="ＭＳ Ｐゴシック"/>
          <w:kern w:val="0"/>
          <w:sz w:val="15"/>
          <w:szCs w:val="15"/>
        </w:rPr>
        <w:t>４．</w:t>
      </w:r>
      <w:r w:rsidRPr="00A77E3E">
        <w:rPr>
          <w:rFonts w:ascii="ＭＳ ゴシック" w:eastAsia="ＭＳ ゴシック" w:hAnsi="ＭＳ ゴシック" w:cs="ＭＳ Ｐゴシック" w:hint="eastAsia"/>
          <w:kern w:val="0"/>
          <w:sz w:val="15"/>
          <w:szCs w:val="15"/>
        </w:rPr>
        <w:t>特定非営利法人については</w:t>
      </w:r>
      <w:r w:rsidRPr="00A77E3E">
        <w:rPr>
          <w:rFonts w:ascii="ＭＳ ゴシック" w:eastAsia="ＭＳ ゴシック" w:hAnsi="ＭＳ ゴシック" w:cs="ＭＳ Ｐゴシック"/>
          <w:kern w:val="0"/>
          <w:sz w:val="15"/>
          <w:szCs w:val="15"/>
        </w:rPr>
        <w:t>、「当期経常増減額（課税事業のみ）」と読み替えるものと</w:t>
      </w:r>
      <w:r w:rsidRPr="00A77E3E">
        <w:rPr>
          <w:rFonts w:ascii="ＭＳ ゴシック" w:eastAsia="ＭＳ ゴシック" w:hAnsi="ＭＳ ゴシック" w:cs="ＭＳ Ｐゴシック" w:hint="eastAsia"/>
          <w:kern w:val="0"/>
          <w:sz w:val="15"/>
          <w:szCs w:val="15"/>
        </w:rPr>
        <w:t>します</w:t>
      </w:r>
      <w:r w:rsidRPr="00A77E3E">
        <w:rPr>
          <w:rFonts w:ascii="ＭＳ ゴシック" w:eastAsia="ＭＳ ゴシック" w:hAnsi="ＭＳ ゴシック" w:cs="ＭＳ Ｐゴシック"/>
          <w:kern w:val="0"/>
          <w:sz w:val="15"/>
          <w:szCs w:val="15"/>
        </w:rPr>
        <w:t>。以下の本文中</w:t>
      </w:r>
      <w:r w:rsidRPr="00A77E3E">
        <w:rPr>
          <w:rFonts w:ascii="ＭＳ ゴシック" w:eastAsia="ＭＳ ゴシック" w:hAnsi="ＭＳ ゴシック" w:cs="ＭＳ Ｐゴシック" w:hint="eastAsia"/>
          <w:kern w:val="0"/>
          <w:sz w:val="15"/>
          <w:szCs w:val="15"/>
        </w:rPr>
        <w:t>においても</w:t>
      </w:r>
      <w:r w:rsidRPr="00A77E3E">
        <w:rPr>
          <w:rFonts w:ascii="ＭＳ ゴシック" w:eastAsia="ＭＳ ゴシック" w:hAnsi="ＭＳ ゴシック" w:cs="ＭＳ Ｐゴシック"/>
          <w:kern w:val="0"/>
          <w:sz w:val="15"/>
          <w:szCs w:val="15"/>
        </w:rPr>
        <w:t>同様に</w:t>
      </w:r>
      <w:r w:rsidRPr="00A77E3E">
        <w:rPr>
          <w:rFonts w:ascii="ＭＳ ゴシック" w:eastAsia="ＭＳ ゴシック" w:hAnsi="ＭＳ ゴシック" w:cs="ＭＳ Ｐゴシック" w:hint="eastAsia"/>
          <w:kern w:val="0"/>
          <w:sz w:val="15"/>
          <w:szCs w:val="15"/>
        </w:rPr>
        <w:t>読み替えます</w:t>
      </w:r>
      <w:r w:rsidRPr="00A77E3E">
        <w:rPr>
          <w:rFonts w:ascii="ＭＳ ゴシック" w:eastAsia="ＭＳ ゴシック" w:hAnsi="ＭＳ ゴシック" w:cs="ＭＳ Ｐゴシック"/>
          <w:kern w:val="0"/>
          <w:sz w:val="15"/>
          <w:szCs w:val="15"/>
        </w:rPr>
        <w:t>。</w:t>
      </w:r>
    </w:p>
    <w:p w:rsidR="00A77E3E" w:rsidRPr="00A77E3E" w:rsidRDefault="00A77E3E" w:rsidP="00A77E3E">
      <w:pPr>
        <w:widowControl/>
        <w:snapToGrid w:val="0"/>
        <w:spacing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５．交付決定後に小規模企業者・小規模事業者の定義からはずれた場合は、補助率が変更となる場合があります。確定検査において労働者名簿等を確認しますので、人数の変更があった場合は補助率が２／３から１／２以内への計画変更となり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注６．共同申請として申請を行う場合は、共同申請者全体の補助上限額がそれぞれ１，０００万円／５００万円となります。</w:t>
      </w:r>
    </w:p>
    <w:p w:rsidR="00A77E3E" w:rsidRPr="00A77E3E" w:rsidRDefault="00A77E3E" w:rsidP="00A77E3E">
      <w:pPr>
        <w:widowControl/>
        <w:snapToGrid w:val="0"/>
        <w:spacing w:afterLines="25" w:after="60" w:line="180" w:lineRule="exact"/>
        <w:ind w:left="750" w:rightChars="50" w:right="105" w:hangingChars="500" w:hanging="750"/>
        <w:rPr>
          <w:rFonts w:ascii="ＭＳ ゴシック" w:eastAsia="ＭＳ ゴシック" w:hAnsi="ＭＳ ゴシック" w:cs="Times New Roman"/>
          <w:kern w:val="0"/>
          <w:sz w:val="15"/>
          <w:szCs w:val="15"/>
        </w:rPr>
      </w:pPr>
      <w:r w:rsidRPr="00A77E3E">
        <w:rPr>
          <w:rFonts w:ascii="ＭＳ ゴシック" w:eastAsia="ＭＳ ゴシック" w:hAnsi="ＭＳ ゴシック" w:cs="ＭＳ Ｐゴシック" w:hint="eastAsia"/>
          <w:kern w:val="0"/>
          <w:sz w:val="15"/>
          <w:szCs w:val="15"/>
        </w:rPr>
        <w:t xml:space="preserve">　　　</w:t>
      </w:r>
      <w:r w:rsidRPr="00A77E3E">
        <w:rPr>
          <w:rFonts w:ascii="ＭＳ ゴシック" w:eastAsia="ＭＳ ゴシック" w:hAnsi="ＭＳ ゴシック" w:cs="Times New Roman" w:hint="eastAsia"/>
          <w:kern w:val="0"/>
          <w:sz w:val="15"/>
          <w:szCs w:val="15"/>
        </w:rPr>
        <w:t>注７．共同申請として申請する場合は、以下の要件であること。</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①　複数の者（補助対象者に限ります）が共同で一つの事業を申請するもの。また、応募申請時には幹事企業を選定し、幹事企業の事業実施場所に所在する地域事務局に申請されたもの。</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②　共同申請者はそれぞれが応募申請書に事業計画を記載し、認定支援機関が発行した「確認書」を添付したもの。</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③　共同申請への参加事業者数の上限はありません。共同申請者内の各事業者の補助金額は個々に交付決定時に定められるため、交付決定後に共同申請者内で流用することはできません。</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④　【革新的サービス】、【ものづくり技術】をまたぐ連携も可能。</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⑤　幹事企業及び連携する共同申請者全員の必要事項の記載及び代表印の押印が必要。</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⑥　共同申請の事業者間において１００％株式を有している企業は対象外。</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⑦　交付決定後、対象外となる事業者が共同申請していたことが発覚した場合は、共同申請者の事業全体が中止若しくは廃止。</w:t>
      </w:r>
    </w:p>
    <w:p w:rsidR="00A77E3E" w:rsidRPr="00A77E3E" w:rsidRDefault="00A77E3E" w:rsidP="00A77E3E">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A77E3E" w:rsidRPr="00A77E3E" w:rsidSect="00A77E3E">
          <w:footerReference w:type="default" r:id="rId31"/>
          <w:type w:val="continuous"/>
          <w:pgSz w:w="11906" w:h="16838" w:code="9"/>
          <w:pgMar w:top="851" w:right="964" w:bottom="851" w:left="964" w:header="284" w:footer="284" w:gutter="0"/>
          <w:pgNumType w:fmt="numberInDash"/>
          <w:cols w:space="425"/>
          <w:docGrid w:linePitch="326"/>
        </w:sect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A77E3E">
        <w:rPr>
          <w:rFonts w:ascii="ＭＳ ゴシック" w:eastAsia="ＭＳ ゴシック" w:hAnsi="ＭＳ ゴシック" w:cs="ＭＳ 明朝" w:hint="eastAsia"/>
          <w:b/>
          <w:bCs/>
          <w:kern w:val="0"/>
          <w:sz w:val="23"/>
          <w:szCs w:val="23"/>
        </w:rPr>
        <w:t xml:space="preserve">４．事業実施期間及び補助対象要件 </w:t>
      </w:r>
    </w:p>
    <w:p w:rsidR="00A77E3E" w:rsidRPr="00A77E3E" w:rsidRDefault="00A77E3E" w:rsidP="00A77E3E">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A77E3E">
        <w:rPr>
          <w:rFonts w:ascii="ＭＳ ゴシック" w:eastAsia="ＭＳ ゴシック" w:hAnsi="ＭＳ ゴシック" w:cs="ＭＳ 明朝" w:hint="eastAsia"/>
          <w:kern w:val="0"/>
          <w:szCs w:val="21"/>
        </w:rPr>
        <w:t xml:space="preserve">　　本事業の事業実施期間は、「一般型」の場合は、交付決定日から</w:t>
      </w:r>
      <w:r w:rsidRPr="00A77E3E">
        <w:rPr>
          <w:rFonts w:ascii="ＭＳ ゴシック" w:eastAsia="ＭＳ ゴシック" w:hAnsi="ＭＳ ゴシック" w:cs="ＭＳ 明朝" w:hint="eastAsia"/>
          <w:kern w:val="0"/>
          <w:szCs w:val="21"/>
          <w:u w:val="double"/>
        </w:rPr>
        <w:t>２０１９年１２月２７日（金）</w:t>
      </w:r>
      <w:r w:rsidRPr="00A77E3E">
        <w:rPr>
          <w:rFonts w:ascii="ＭＳ ゴシック" w:eastAsia="ＭＳ ゴシック" w:hAnsi="ＭＳ ゴシック" w:cs="ＭＳ 明朝" w:hint="eastAsia"/>
          <w:kern w:val="0"/>
          <w:szCs w:val="21"/>
        </w:rPr>
        <w:t>まで、</w:t>
      </w:r>
      <w:r w:rsidRPr="00A77E3E">
        <w:rPr>
          <w:rFonts w:ascii="ＭＳ ゴシック" w:eastAsia="ＭＳ ゴシック" w:hAnsi="ＭＳ ゴシック" w:cs="ＭＳ 明朝" w:hint="eastAsia"/>
          <w:kern w:val="0"/>
          <w:szCs w:val="21"/>
          <w:u w:val="double"/>
        </w:rPr>
        <w:t>「小規模型」の場合は、交付決定日から２０１９年１１月２９日（金）</w:t>
      </w:r>
      <w:r w:rsidRPr="00A77E3E">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p>
    <w:p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【基本要件】</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１）どのように他社との差別化を行い競争力を強化するのかが、事業計画書に明記されており、その計画の実効性や補助率アップ要件を満たしているか等が、事業をバックアップする認定支援機関により確認されていること。</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rsidR="00A77E3E" w:rsidRDefault="00A77E3E" w:rsidP="00A77E3E">
      <w:pPr>
        <w:widowControl/>
        <w:snapToGrid w:val="0"/>
        <w:jc w:val="left"/>
        <w:rPr>
          <w:rFonts w:ascii="ＭＳ ゴシック" w:eastAsia="ＭＳ ゴシック" w:hAnsi="ＭＳ ゴシック" w:cs="ＭＳ 明朝"/>
          <w:kern w:val="0"/>
          <w:szCs w:val="24"/>
        </w:rPr>
      </w:pPr>
      <w:r>
        <w:rPr>
          <w:rFonts w:ascii="ＭＳ ゴシック" w:eastAsia="ＭＳ ゴシック" w:hAnsi="ＭＳ ゴシック" w:cs="ＭＳ 明朝"/>
          <w:kern w:val="0"/>
          <w:szCs w:val="24"/>
        </w:rPr>
        <w:br w:type="page"/>
      </w:r>
    </w:p>
    <w:p w:rsidR="00A77E3E" w:rsidRPr="00A77E3E" w:rsidRDefault="00A77E3E" w:rsidP="00A77E3E">
      <w:pPr>
        <w:widowControl/>
        <w:snapToGrid w:val="0"/>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lastRenderedPageBreak/>
        <w:t xml:space="preserve">　【革新的サービス】で申請する場合</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A77E3E">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A77E3E">
        <w:rPr>
          <w:rFonts w:ascii="ＭＳ ゴシック" w:eastAsia="ＭＳ ゴシック" w:hAnsi="ＭＳ ゴシック" w:cs="ＭＳ Ｐゴシック" w:hint="eastAsia"/>
          <w:kern w:val="0"/>
          <w:szCs w:val="24"/>
          <w:vertAlign w:val="superscript"/>
        </w:rPr>
        <w:t>注１</w:t>
      </w:r>
      <w:r w:rsidRPr="00A77E3E">
        <w:rPr>
          <w:rFonts w:ascii="ＭＳ ゴシック" w:eastAsia="ＭＳ ゴシック" w:hAnsi="ＭＳ ゴシック" w:cs="ＭＳ Ｐゴシック" w:hint="eastAsia"/>
          <w:kern w:val="0"/>
          <w:szCs w:val="24"/>
        </w:rPr>
        <w:t>」年率３％及び「経常利益</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」年率１％の向上を達成する計画であること。</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p>
    <w:p w:rsidR="00A77E3E" w:rsidRPr="00A77E3E" w:rsidRDefault="00A77E3E" w:rsidP="00A77E3E">
      <w:pPr>
        <w:widowControl/>
        <w:snapToGrid w:val="0"/>
        <w:jc w:val="left"/>
        <w:rPr>
          <w:rFonts w:ascii="ＭＳ ゴシック" w:eastAsia="ＭＳ ゴシック" w:hAnsi="ＭＳ ゴシック" w:cs="ＭＳ 明朝"/>
          <w:kern w:val="0"/>
          <w:sz w:val="24"/>
          <w:szCs w:val="24"/>
        </w:rPr>
      </w:pPr>
    </w:p>
    <w:p w:rsidR="00A77E3E" w:rsidRPr="00A77E3E" w:rsidRDefault="00A77E3E" w:rsidP="00A77E3E">
      <w:pPr>
        <w:widowControl/>
        <w:snapToGrid w:val="0"/>
        <w:jc w:val="left"/>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sz w:val="24"/>
          <w:szCs w:val="24"/>
        </w:rPr>
        <w:t xml:space="preserve">　</w:t>
      </w:r>
      <w:r w:rsidRPr="00A77E3E">
        <w:rPr>
          <w:rFonts w:ascii="ＭＳ ゴシック" w:eastAsia="ＭＳ ゴシック" w:hAnsi="ＭＳ ゴシック" w:cs="ＭＳ 明朝" w:hint="eastAsia"/>
          <w:kern w:val="0"/>
          <w:sz w:val="22"/>
        </w:rPr>
        <w:t>【</w:t>
      </w:r>
      <w:r w:rsidRPr="00A77E3E">
        <w:rPr>
          <w:rFonts w:ascii="ＭＳ ゴシック" w:eastAsia="ＭＳ ゴシック" w:hAnsi="ＭＳ ゴシック" w:cs="ＭＳ 明朝" w:hint="eastAsia"/>
          <w:kern w:val="0"/>
        </w:rPr>
        <w:t>ものづくり技術】で申請する場合</w:t>
      </w:r>
    </w:p>
    <w:p w:rsidR="00A77E3E" w:rsidRPr="00A77E3E" w:rsidRDefault="00A77E3E" w:rsidP="00A77E3E">
      <w:pPr>
        <w:widowControl/>
        <w:autoSpaceDE w:val="0"/>
        <w:autoSpaceDN w:val="0"/>
        <w:ind w:left="420" w:hangingChars="200" w:hanging="420"/>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A77E3E">
        <w:rPr>
          <w:rFonts w:ascii="ＭＳ ゴシック" w:eastAsia="ＭＳ ゴシック" w:hAnsi="ＭＳ ゴシック" w:cs="ＭＳ Ｐゴシック" w:hint="eastAsia"/>
          <w:kern w:val="0"/>
        </w:rPr>
        <w:t>３～５年計画で、「付加価値額</w:t>
      </w:r>
      <w:r w:rsidRPr="00A77E3E">
        <w:rPr>
          <w:rFonts w:ascii="ＭＳ ゴシック" w:eastAsia="ＭＳ ゴシック" w:hAnsi="ＭＳ ゴシック" w:cs="ＭＳ Ｐゴシック" w:hint="eastAsia"/>
          <w:kern w:val="0"/>
          <w:vertAlign w:val="superscript"/>
        </w:rPr>
        <w:t>注１</w:t>
      </w:r>
      <w:r w:rsidRPr="00A77E3E">
        <w:rPr>
          <w:rFonts w:ascii="ＭＳ ゴシック" w:eastAsia="ＭＳ ゴシック" w:hAnsi="ＭＳ ゴシック" w:cs="ＭＳ Ｐゴシック" w:hint="eastAsia"/>
          <w:kern w:val="0"/>
        </w:rPr>
        <w:t>」年率３％及び「経常利益</w:t>
      </w:r>
      <w:r w:rsidRPr="00A77E3E">
        <w:rPr>
          <w:rFonts w:ascii="ＭＳ ゴシック" w:eastAsia="ＭＳ ゴシック" w:hAnsi="ＭＳ ゴシック" w:cs="ＭＳ Ｐゴシック" w:hint="eastAsia"/>
          <w:kern w:val="0"/>
          <w:vertAlign w:val="superscript"/>
        </w:rPr>
        <w:t>注２</w:t>
      </w:r>
      <w:r w:rsidRPr="00A77E3E">
        <w:rPr>
          <w:rFonts w:ascii="ＭＳ ゴシック" w:eastAsia="ＭＳ ゴシック" w:hAnsi="ＭＳ ゴシック" w:cs="ＭＳ Ｐゴシック" w:hint="eastAsia"/>
          <w:kern w:val="0"/>
        </w:rPr>
        <w:t>」年率１％の向上を達成する計画</w:t>
      </w:r>
      <w:r w:rsidRPr="00A77E3E">
        <w:rPr>
          <w:rFonts w:ascii="ＭＳ ゴシック" w:eastAsia="ＭＳ ゴシック" w:hAnsi="ＭＳ ゴシック" w:cs="ＭＳ 明朝" w:hint="eastAsia"/>
          <w:kern w:val="0"/>
        </w:rPr>
        <w:t>であること。</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rsidR="00A77E3E" w:rsidRPr="00A77E3E" w:rsidRDefault="00A77E3E" w:rsidP="00A77E3E">
      <w:pPr>
        <w:widowControl/>
        <w:autoSpaceDE w:val="0"/>
        <w:autoSpaceDN w:val="0"/>
        <w:ind w:left="420" w:hangingChars="200" w:hanging="420"/>
        <w:rPr>
          <w:rFonts w:ascii="ＭＳ ゴシック" w:eastAsia="ＭＳ ゴシック" w:hAnsi="ＭＳ ゴシック" w:cs="ＭＳ Ｐゴシック"/>
          <w:kern w:val="0"/>
        </w:rPr>
      </w:pPr>
    </w:p>
    <w:p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sz w:val="22"/>
        </w:rPr>
      </w:pPr>
    </w:p>
    <w:p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u w:val="doub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double"/>
        </w:rPr>
        <w:t>＜補助対象事業における主な留意事項＞</w:t>
      </w:r>
    </w:p>
    <w:p w:rsidR="00A77E3E" w:rsidRPr="00A77E3E" w:rsidRDefault="00A77E3E" w:rsidP="00A77E3E">
      <w:pPr>
        <w:widowControl/>
        <w:ind w:left="630" w:hangingChars="300" w:hanging="63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１）共同申請者の一員として応募申請をした法人・事業者は、個者又は他の共同申請者として応募申請することはできません。重複していると認められた場合、採択後・交付決定後であっても、原則として採択や交付決定を取り消します。</w:t>
      </w:r>
    </w:p>
    <w:p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（２）平成２４～２９年度補正ものづくり補助金事業の採択事業者が同一・類似の事業を本事業に応募申請した場合、採択いたしません。</w:t>
      </w:r>
    </w:p>
    <w:p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（３）平成２４～２７年度補正ものづくり補助金事業の「事業化状況・知的財産権等報告書」が提出されていない場合、採択いたしません。</w:t>
      </w:r>
    </w:p>
    <w:p w:rsidR="00A77E3E" w:rsidRPr="00A77E3E" w:rsidRDefault="00A77E3E" w:rsidP="00A77E3E">
      <w:pPr>
        <w:widowControl/>
        <w:autoSpaceDE w:val="0"/>
        <w:autoSpaceDN w:val="0"/>
        <w:spacing w:afterLines="25" w:after="60" w:line="240" w:lineRule="exact"/>
        <w:ind w:leftChars="400" w:left="1004" w:hangingChars="100" w:hanging="164"/>
        <w:rPr>
          <w:rFonts w:ascii="ＭＳ ゴシック" w:eastAsia="ＭＳ ゴシック" w:hAnsi="ＭＳ ゴシック" w:cs="ＭＳ Ｐゴシック"/>
          <w:spacing w:val="2"/>
          <w:kern w:val="0"/>
          <w:sz w:val="16"/>
        </w:rPr>
      </w:pPr>
      <w:r w:rsidRPr="00A77E3E">
        <w:rPr>
          <w:rFonts w:ascii="ＭＳ ゴシック" w:eastAsia="ＭＳ ゴシック" w:hAnsi="ＭＳ ゴシック" w:cs="ＭＳ Ｐゴシック" w:hint="eastAsia"/>
          <w:spacing w:val="2"/>
          <w:kern w:val="0"/>
          <w:sz w:val="16"/>
        </w:rPr>
        <w:t>注．「事業化状況・知的財産権等報告書」とは、「中小企業・小規模事業者ものづくり・商業・サービス革新事業に係る補助金交付規程」第２０条、第２１条に基づき、各年度の「事業化状況・知的財産権等報告システム」から入力し、登録完了することで提出（送信）されるものです。</w:t>
      </w:r>
    </w:p>
    <w:p w:rsidR="00A77E3E" w:rsidRPr="00A77E3E" w:rsidRDefault="00A77E3E" w:rsidP="00A77E3E">
      <w:pPr>
        <w:widowControl/>
        <w:autoSpaceDE w:val="0"/>
        <w:autoSpaceDN w:val="0"/>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（４）本事業では「他社と差別化し競争力を強化」する事業計画を支援対象としておりますので、複数の中小企業・小規模事業者から</w:t>
      </w:r>
      <w:r w:rsidRPr="00A77E3E">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A77E3E">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rsidR="00A77E3E" w:rsidRPr="00A77E3E" w:rsidRDefault="00A77E3E" w:rsidP="00A77E3E">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kern w:val="0"/>
          <w:szCs w:val="21"/>
        </w:rPr>
        <w:t>（５）専門家を活用し、補助上限額を増額する場合</w:t>
      </w:r>
    </w:p>
    <w:p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を活用する場合、専門家経費の支出額にかかわらず、補助上限額を３０万円増額することが可能です。応募申請書に生産性向上に資する専門家の活用を記載し、３０万円（上限）を加えた金額で申請してください。</w:t>
      </w:r>
    </w:p>
    <w:p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「専門家」には、スマートものづくり応援隊、</w:t>
      </w:r>
      <w:r w:rsidRPr="00A77E3E">
        <w:rPr>
          <w:rFonts w:ascii="ＭＳ ゴシック" w:eastAsia="ＭＳ ゴシック" w:hAnsi="ＭＳ ゴシック" w:cs="ＭＳ Ｐゴシック"/>
          <w:kern w:val="0"/>
          <w:szCs w:val="21"/>
        </w:rPr>
        <w:t>ITコーディネータ等の専門家の活用が想定されます</w:t>
      </w:r>
      <w:r w:rsidRPr="00A77E3E">
        <w:rPr>
          <w:rFonts w:ascii="ＭＳ ゴシック" w:eastAsia="ＭＳ ゴシック" w:hAnsi="ＭＳ ゴシック" w:cs="ＭＳ Ｐゴシック" w:hint="eastAsia"/>
          <w:kern w:val="0"/>
          <w:szCs w:val="21"/>
        </w:rPr>
        <w:t>が、本事業の応募申請時に確認書を発行した認定支援機関、事業計画書の作成を支援した者は含まれないので留意してください。</w:t>
      </w:r>
    </w:p>
    <w:p w:rsidR="00A77E3E" w:rsidRPr="00A77E3E" w:rsidRDefault="00A77E3E" w:rsidP="00A77E3E">
      <w:pPr>
        <w:overflowPunct w:val="0"/>
        <w:autoSpaceDE w:val="0"/>
        <w:autoSpaceDN w:val="0"/>
        <w:adjustRightInd w:val="0"/>
        <w:spacing w:beforeLines="25" w:before="6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（６）試作品等の評価（小規模型の「試作開発等」のみ対象となります）</w:t>
      </w:r>
    </w:p>
    <w:p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本事業で開発した試作品等は、補助事業期間内において、性能評価・顧客評価を行うため、試験機関やユーザーに必要な個数を無償譲渡・無償貸与・無償供与することが可能です。また、試作品を有償で譲渡するテスト販売及び購入型クラウドファンディングへの掲載も可能です。テスト販売</w:t>
      </w:r>
      <w:r w:rsidRPr="00A77E3E">
        <w:rPr>
          <w:rFonts w:ascii="ＭＳ ゴシック" w:eastAsia="ＭＳ ゴシック" w:hAnsi="ＭＳ ゴシック" w:cs="ＭＳ 明朝"/>
          <w:kern w:val="0"/>
          <w:szCs w:val="21"/>
        </w:rPr>
        <w:t>で</w:t>
      </w:r>
      <w:r w:rsidRPr="00A77E3E">
        <w:rPr>
          <w:rFonts w:ascii="ＭＳ ゴシック" w:eastAsia="ＭＳ ゴシック" w:hAnsi="ＭＳ ゴシック" w:cs="ＭＳ 明朝" w:hint="eastAsia"/>
          <w:kern w:val="0"/>
          <w:szCs w:val="21"/>
        </w:rPr>
        <w:t>収入から費用を引いて収益が出る場合には、補助対象経費を減額します。</w:t>
      </w:r>
    </w:p>
    <w:p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なお、補助事業期間終了後に譲渡・貸与・供与することは財産処分となり、無償であっても残存簿価相当額または時価（譲渡額）のいずれか高い額で補助金を返還していただく場合があります。</w:t>
      </w:r>
    </w:p>
    <w:p w:rsidR="00A77E3E" w:rsidRPr="00A77E3E" w:rsidRDefault="00A77E3E" w:rsidP="00A77E3E">
      <w:pPr>
        <w:autoSpaceDE w:val="0"/>
        <w:autoSpaceDN w:val="0"/>
        <w:adjustRightInd w:val="0"/>
        <w:spacing w:beforeLines="25" w:before="60" w:line="140" w:lineRule="atLeast"/>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（７）仕掛品の扱い（小規模型の「試作開発等」のみ対象となります）</w:t>
      </w:r>
    </w:p>
    <w:p w:rsidR="00A77E3E" w:rsidRPr="00A77E3E" w:rsidRDefault="00A77E3E" w:rsidP="00A77E3E">
      <w:pPr>
        <w:autoSpaceDE w:val="0"/>
        <w:autoSpaceDN w:val="0"/>
        <w:adjustRightInd w:val="0"/>
        <w:spacing w:line="140" w:lineRule="atLeast"/>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既に持っている仕掛品を仕上げる試作品開発について、まだ技術的課題が残っている場合は補助対象事業となります。ただし、交付決定日以降に発生する経費のみ認められます。</w:t>
      </w:r>
    </w:p>
    <w:p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rPr>
      </w:pPr>
    </w:p>
    <w:p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明朝" w:hint="eastAsia"/>
          <w:kern w:val="0"/>
          <w:szCs w:val="21"/>
          <w:u w:val="double"/>
        </w:rPr>
        <w:t>＜補助対象外となる申請及び事業計画＞</w:t>
      </w:r>
    </w:p>
    <w:p w:rsidR="00A77E3E" w:rsidRPr="00A77E3E" w:rsidRDefault="00A77E3E" w:rsidP="00A77E3E">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lastRenderedPageBreak/>
        <w:t xml:space="preserve">　　　①　本取扱要綱にそぐわない事業</w:t>
      </w:r>
    </w:p>
    <w:p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②　テーマや事業内容から判断し、国（独立行政法人等を含みます）が実施する他の制度（補助金、委託費等）を活用して行う事業と同一又は類似内容の事業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事業の主たる課題の解決そのものを外注又は委託する事業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試作品等の製造・開発の全てを他社に委託し、企画だけを行う事業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公序良俗に反する事業</w:t>
      </w:r>
    </w:p>
    <w:p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⑥　公的な資金の使途として社会通念上、不適切であると判断される事業（風俗営業等の規制及び業務の適正化等に関する法律（昭和</w:t>
      </w:r>
      <w:r w:rsidRPr="00BF356A">
        <w:rPr>
          <w:rFonts w:ascii="ＭＳ ゴシック" w:eastAsia="ＭＳ ゴシック" w:hAnsi="ＭＳ ゴシック"/>
        </w:rPr>
        <w:t>23年法律第121号）第２条により定める営業内容等）</w:t>
      </w:r>
    </w:p>
    <w:p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⑦　「補助対象経費」の各区分等に設定されている上限（下記のとおり）を超える補助金を計上する事業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技術導入費･･･補助対象経費総額（税抜き）の３分の１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外注加工費･･･委託費と合わせて補助対象経費総額（税抜き）の２分の１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委託費･･･････外注加工費と合わせて補助対象経費総額（税抜き）の２分の１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知的財産権等関連経費･･･補助対象経費総額（税抜き）の３分の１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機械装置費以外の経費･･･総額で補助金額５００万円（税抜き）まで（「一般型」のみ）</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⑧　その他</w:t>
      </w:r>
    </w:p>
    <w:p w:rsidR="00A77E3E" w:rsidRPr="00BF356A" w:rsidRDefault="00A77E3E" w:rsidP="00BF356A">
      <w:pPr>
        <w:ind w:left="1050" w:hangingChars="500" w:hanging="1050"/>
        <w:rPr>
          <w:rFonts w:ascii="ＭＳ ゴシック" w:eastAsia="ＭＳ ゴシック" w:hAnsi="ＭＳ ゴシック"/>
        </w:rPr>
      </w:pPr>
      <w:r w:rsidRPr="00BF356A">
        <w:rPr>
          <w:rFonts w:ascii="ＭＳ ゴシック" w:eastAsia="ＭＳ ゴシック" w:hAnsi="ＭＳ ゴシック" w:hint="eastAsia"/>
        </w:rPr>
        <w:t xml:space="preserve">　　　　・　事務局が本事業用として指定した応募申請書類様式と、異なる様式の申請書類で応募してきた案件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補助金申請額が１００万円に満たない案件、または補助上限額を超える案件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事業類型に対象となっていない補助対象経費科目を使用している案件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同一法人・事業者が今回の公募で複数申請を行っている案件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必要な書類が添付されていない案件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その他書類不備等、補助対象要件を満たさない案件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補助対象事業者に該当しなくなった場合（みなし大企業含む）</w:t>
      </w:r>
    </w:p>
    <w:p w:rsidR="00A77E3E" w:rsidRPr="00BF356A" w:rsidRDefault="00A77E3E" w:rsidP="00BF356A">
      <w:pPr>
        <w:rPr>
          <w:rFonts w:ascii="ＭＳ ゴシック" w:eastAsia="ＭＳ ゴシック" w:hAnsi="ＭＳ ゴシック"/>
        </w:rPr>
      </w:pPr>
    </w:p>
    <w:p w:rsidR="00A77E3E" w:rsidRPr="00A77E3E" w:rsidRDefault="00A77E3E" w:rsidP="00A77E3E">
      <w:pPr>
        <w:widowControl/>
        <w:spacing w:after="80"/>
        <w:jc w:val="left"/>
        <w:rPr>
          <w:rFonts w:ascii="ＭＳ ゴシック" w:eastAsia="ＭＳ ゴシック" w:hAnsi="ＭＳ ゴシック" w:cs="ＭＳ 明朝"/>
          <w:b/>
          <w:kern w:val="0"/>
          <w:sz w:val="24"/>
          <w:szCs w:val="24"/>
        </w:rPr>
      </w:pP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kern w:val="0"/>
          <w:sz w:val="24"/>
          <w:szCs w:val="24"/>
        </w:rPr>
        <w:sectPr w:rsidR="00A77E3E" w:rsidRPr="00A77E3E" w:rsidSect="00A77E3E">
          <w:type w:val="continuous"/>
          <w:pgSz w:w="11906" w:h="16838" w:code="9"/>
          <w:pgMar w:top="964" w:right="1134" w:bottom="851" w:left="1134" w:header="284" w:footer="284" w:gutter="0"/>
          <w:pgNumType w:fmt="numberInDash"/>
          <w:cols w:space="425"/>
          <w:docGrid w:linePitch="326"/>
        </w:sectPr>
      </w:pPr>
    </w:p>
    <w:p w:rsid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Pr>
          <w:rFonts w:ascii="ＭＳ ゴシック" w:eastAsia="ＭＳ ゴシック" w:hAnsi="ＭＳ ゴシック" w:cs="ＭＳ 明朝"/>
          <w:b/>
          <w:bCs/>
          <w:kern w:val="0"/>
          <w:sz w:val="23"/>
          <w:szCs w:val="23"/>
        </w:rPr>
        <w:lastRenderedPageBreak/>
        <w:br w:type="page"/>
      </w: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lastRenderedPageBreak/>
        <w:t xml:space="preserve">５．事業のスキーム </w:t>
      </w: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7456" behindDoc="0" locked="0" layoutInCell="1" allowOverlap="1" wp14:anchorId="27C6CE0A" wp14:editId="10DB22F6">
                <wp:simplePos x="0" y="0"/>
                <wp:positionH relativeFrom="column">
                  <wp:posOffset>4852035</wp:posOffset>
                </wp:positionH>
                <wp:positionV relativeFrom="paragraph">
                  <wp:posOffset>133985</wp:posOffset>
                </wp:positionV>
                <wp:extent cx="1434465" cy="3453765"/>
                <wp:effectExtent l="0" t="0" r="13335" b="13335"/>
                <wp:wrapNone/>
                <wp:docPr id="286" name="正方形/長方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453765"/>
                        </a:xfrm>
                        <a:prstGeom prst="rect">
                          <a:avLst/>
                        </a:prstGeom>
                        <a:solidFill>
                          <a:sysClr val="window" lastClr="FFFFFF"/>
                        </a:solidFill>
                        <a:ln w="9525">
                          <a:solidFill>
                            <a:srgbClr val="000000"/>
                          </a:solidFill>
                          <a:miter lim="800000"/>
                          <a:headEnd/>
                          <a:tailEnd/>
                        </a:ln>
                      </wps:spPr>
                      <wps:txbx>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86" o:spid="_x0000_s1052" style="position:absolute;margin-left:382.05pt;margin-top:10.55pt;width:112.95pt;height:271.9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" fillcolor="window">
                <v:textbox inset="5.85pt,.7pt,5.85pt,.7pt">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6672" behindDoc="0" locked="0" layoutInCell="1" allowOverlap="1" wp14:anchorId="41D8FC3A" wp14:editId="3C511423">
                <wp:simplePos x="0" y="0"/>
                <wp:positionH relativeFrom="margin">
                  <wp:align>center</wp:align>
                </wp:positionH>
                <wp:positionV relativeFrom="paragraph">
                  <wp:posOffset>311150</wp:posOffset>
                </wp:positionV>
                <wp:extent cx="6496050" cy="4667250"/>
                <wp:effectExtent l="0" t="0" r="0"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BADE5E" id="正方形/長方形 285" o:spid="_x0000_s1026" style="position:absolute;left:0;text-align:left;margin-left:0;margin-top:24.5pt;width:511.5pt;height:367.5pt;z-index:25231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" filled="f" stroked="f" strokeweight="2pt">
                <v:stroke dashstyle="dashDot"/>
                <v:path arrowok="t"/>
                <w10:wrap anchorx="margin"/>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1552" behindDoc="0" locked="0" layoutInCell="1" allowOverlap="1" wp14:anchorId="0D7E5F1B" wp14:editId="441340DC">
                <wp:simplePos x="0" y="0"/>
                <wp:positionH relativeFrom="column">
                  <wp:posOffset>104775</wp:posOffset>
                </wp:positionH>
                <wp:positionV relativeFrom="paragraph">
                  <wp:posOffset>44450</wp:posOffset>
                </wp:positionV>
                <wp:extent cx="1372235" cy="295275"/>
                <wp:effectExtent l="0" t="0" r="18415" b="2857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3F5CDC" w:rsidRDefault="003F5CDC" w:rsidP="00A77E3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4" o:spid="_x0000_s1053" style="position:absolute;margin-left:8.25pt;margin-top:3.5pt;width:108.05pt;height:23.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">
                <v:textbox inset="5.85pt,.7pt,5.85pt,.7pt">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3F5CDC" w:rsidRDefault="003F5CDC" w:rsidP="00A77E3E">
                      <w:pPr>
                        <w:rPr>
                          <w:rFonts w:ascii="ＭＳ ゴシック" w:eastAsia="ＭＳ ゴシック" w:hAnsi="ＭＳ ゴシック"/>
                        </w:rPr>
                      </w:pPr>
                    </w:p>
                  </w:txbxContent>
                </v:textbox>
              </v:rect>
            </w:pict>
          </mc:Fallback>
        </mc:AlternateContent>
      </w: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9504" behindDoc="0" locked="0" layoutInCell="1" allowOverlap="1" wp14:anchorId="31AC1EA6" wp14:editId="3320A145">
                <wp:simplePos x="0" y="0"/>
                <wp:positionH relativeFrom="column">
                  <wp:posOffset>1746885</wp:posOffset>
                </wp:positionH>
                <wp:positionV relativeFrom="paragraph">
                  <wp:posOffset>175895</wp:posOffset>
                </wp:positionV>
                <wp:extent cx="2924175" cy="4719955"/>
                <wp:effectExtent l="19050" t="19050" r="28575" b="23495"/>
                <wp:wrapNone/>
                <wp:docPr id="283" name="正方形/長方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19955"/>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373DDE" id="正方形/長方形 283" o:spid="_x0000_s1026" style="position:absolute;left:0;text-align:left;margin-left:137.55pt;margin-top:13.85pt;width:230.25pt;height:37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" filled="f" strokeweight="2.5pt">
                <v:stroke linestyle="thickBetweenThin"/>
                <v:textbox inset="5.85pt,.7pt,5.85pt,.7pt"/>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1072" behindDoc="0" locked="0" layoutInCell="1" allowOverlap="1" wp14:anchorId="05D79B2D" wp14:editId="3B68CF49">
                <wp:simplePos x="0" y="0"/>
                <wp:positionH relativeFrom="column">
                  <wp:posOffset>724535</wp:posOffset>
                </wp:positionH>
                <wp:positionV relativeFrom="paragraph">
                  <wp:posOffset>33020</wp:posOffset>
                </wp:positionV>
                <wp:extent cx="144145" cy="1029335"/>
                <wp:effectExtent l="6350" t="6350" r="1905" b="2540"/>
                <wp:wrapNone/>
                <wp:docPr id="282" name="下矢印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29335"/>
                        </a:xfrm>
                        <a:prstGeom prst="downArrow">
                          <a:avLst>
                            <a:gd name="adj1" fmla="val 50000"/>
                            <a:gd name="adj2" fmla="val 42019"/>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2730B1" id="下矢印 282" o:spid="_x0000_s1026" type="#_x0000_t67" style="position:absolute;left:0;text-align:left;margin-left:57.05pt;margin-top:2.6pt;width:11.35pt;height:81.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" adj="20329"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0528" behindDoc="0" locked="0" layoutInCell="1" allowOverlap="1" wp14:anchorId="3EE4F75D" wp14:editId="70F28E70">
                <wp:simplePos x="0" y="0"/>
                <wp:positionH relativeFrom="column">
                  <wp:posOffset>2305685</wp:posOffset>
                </wp:positionH>
                <wp:positionV relativeFrom="paragraph">
                  <wp:posOffset>177165</wp:posOffset>
                </wp:positionV>
                <wp:extent cx="2254250" cy="4832350"/>
                <wp:effectExtent l="0" t="0" r="0" b="635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483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3F5CDC" w:rsidRPr="009A115E" w:rsidRDefault="003F5CDC" w:rsidP="00A77E3E">
                            <w:pPr>
                              <w:rPr>
                                <w:rFonts w:ascii="ＭＳ ゴシック" w:eastAsia="ＭＳ ゴシック" w:hAnsi="ＭＳ ゴシック"/>
                              </w:rPr>
                            </w:pPr>
                          </w:p>
                          <w:p w:rsidR="003F5CDC" w:rsidRPr="009A115E" w:rsidRDefault="003F5CDC"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3F5CDC" w:rsidRPr="005A10CE" w:rsidRDefault="003F5CDC" w:rsidP="00A77E3E"/>
                          <w:p w:rsidR="003F5CDC" w:rsidRPr="005A10CE" w:rsidRDefault="003F5CDC"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3F5CDC" w:rsidRPr="005A10CE" w:rsidRDefault="003F5CDC" w:rsidP="00A77E3E">
                            <w:r w:rsidRPr="005A10CE">
                              <w:rPr>
                                <w:rFonts w:hint="eastAsia"/>
                                <w:sz w:val="16"/>
                                <w:szCs w:val="16"/>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1" o:spid="_x0000_s1054" type="#_x0000_t202" style="position:absolute;margin-left:181.55pt;margin-top:13.95pt;width:177.5pt;height:380.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0w2wIAANU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" filled="f" stroked="f">
                <v:textbox inset="5.85pt,.7pt,5.85pt,.7pt">
                  <w:txbxContent>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3F5CDC" w:rsidRPr="009A115E" w:rsidRDefault="003F5CDC"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3F5CDC" w:rsidRPr="009A115E" w:rsidRDefault="003F5CDC"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3F5CDC" w:rsidRPr="009A115E" w:rsidRDefault="003F5CDC" w:rsidP="00A77E3E">
                      <w:pPr>
                        <w:rPr>
                          <w:rFonts w:ascii="ＭＳ ゴシック" w:eastAsia="ＭＳ ゴシック" w:hAnsi="ＭＳ ゴシック"/>
                        </w:rPr>
                      </w:pPr>
                    </w:p>
                    <w:p w:rsidR="003F5CDC" w:rsidRPr="009A115E" w:rsidRDefault="003F5CDC"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3F5CDC" w:rsidRPr="005A10CE" w:rsidRDefault="003F5CDC" w:rsidP="00A77E3E"/>
                    <w:p w:rsidR="003F5CDC" w:rsidRPr="005A10CE" w:rsidRDefault="003F5CDC"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3F5CDC" w:rsidRPr="005A10CE" w:rsidRDefault="003F5CDC" w:rsidP="00A77E3E">
                      <w:r w:rsidRPr="005A10CE">
                        <w:rPr>
                          <w:rFonts w:hint="eastAsia"/>
                          <w:sz w:val="16"/>
                          <w:szCs w:val="16"/>
                        </w:rPr>
                        <w:t>収益納付をしていただくことがあります</w:t>
                      </w:r>
                    </w:p>
                  </w:txbxContent>
                </v:textbox>
              </v:shap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0288" behindDoc="0" locked="0" layoutInCell="1" allowOverlap="1" wp14:anchorId="244F4EDB" wp14:editId="1190FE41">
                <wp:simplePos x="0" y="0"/>
                <wp:positionH relativeFrom="column">
                  <wp:posOffset>2088515</wp:posOffset>
                </wp:positionH>
                <wp:positionV relativeFrom="paragraph">
                  <wp:posOffset>215900</wp:posOffset>
                </wp:positionV>
                <wp:extent cx="2339975" cy="0"/>
                <wp:effectExtent l="8255" t="55880" r="23495" b="58420"/>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C12A5E" id="直線コネクタ 280" o:spid="_x0000_s1026" style="position:absolute;left:0;text-align:left;z-index:25230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7pt" to="34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3600" behindDoc="0" locked="0" layoutInCell="1" allowOverlap="1" wp14:anchorId="0276BD2A" wp14:editId="2043948E">
                <wp:simplePos x="0" y="0"/>
                <wp:positionH relativeFrom="column">
                  <wp:posOffset>367665</wp:posOffset>
                </wp:positionH>
                <wp:positionV relativeFrom="paragraph">
                  <wp:posOffset>92075</wp:posOffset>
                </wp:positionV>
                <wp:extent cx="905510" cy="295275"/>
                <wp:effectExtent l="0" t="0" r="27940" b="28575"/>
                <wp:wrapNone/>
                <wp:docPr id="279" name="正方形/長方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9" o:spid="_x0000_s1055" style="position:absolute;margin-left:28.95pt;margin-top:7.25pt;width:71.3pt;height:23.25pt;flip: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10;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">
                <v:textbox inset="5.85pt,.7pt,5.85pt,.7pt">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1312" behindDoc="0" locked="0" layoutInCell="1" allowOverlap="1" wp14:anchorId="5BA6CA14" wp14:editId="28A33E7A">
                <wp:simplePos x="0" y="0"/>
                <wp:positionH relativeFrom="column">
                  <wp:posOffset>2088515</wp:posOffset>
                </wp:positionH>
                <wp:positionV relativeFrom="paragraph">
                  <wp:posOffset>180975</wp:posOffset>
                </wp:positionV>
                <wp:extent cx="2339975" cy="0"/>
                <wp:effectExtent l="17780" t="59690" r="13970" b="54610"/>
                <wp:wrapNone/>
                <wp:docPr id="278" name="直線コネク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0DFE9A" id="直線コネクタ 278" o:spid="_x0000_s1026" style="position:absolute;left:0;text-align:left;flip:x;z-index:25230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4.25pt" to="34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">
                <v:stroke endarrow="block"/>
              </v:lin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7696" behindDoc="0" locked="0" layoutInCell="1" allowOverlap="1" wp14:anchorId="19A0A6AA" wp14:editId="43268127">
                <wp:simplePos x="0" y="0"/>
                <wp:positionH relativeFrom="column">
                  <wp:posOffset>2052320</wp:posOffset>
                </wp:positionH>
                <wp:positionV relativeFrom="paragraph">
                  <wp:posOffset>683895</wp:posOffset>
                </wp:positionV>
                <wp:extent cx="2303780" cy="0"/>
                <wp:effectExtent l="19685" t="57785" r="10160" b="56515"/>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CC5A84" id="直線コネクタ 277" o:spid="_x0000_s1026" style="position:absolute;left:0;text-align:left;flip:x;z-index:25231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53.85pt" to="34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2816" behindDoc="0" locked="0" layoutInCell="1" allowOverlap="1" wp14:anchorId="37359441" wp14:editId="1D854859">
                <wp:simplePos x="0" y="0"/>
                <wp:positionH relativeFrom="column">
                  <wp:posOffset>104775</wp:posOffset>
                </wp:positionH>
                <wp:positionV relativeFrom="paragraph">
                  <wp:posOffset>159385</wp:posOffset>
                </wp:positionV>
                <wp:extent cx="1445260" cy="1962150"/>
                <wp:effectExtent l="0" t="0" r="21590" b="1905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6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5CDC" w:rsidRDefault="003F5CDC" w:rsidP="00A77E3E">
                            <w:pPr>
                              <w:jc w:val="center"/>
                              <w:rPr>
                                <w:rFonts w:ascii="ＭＳ ゴシック" w:eastAsia="ＭＳ ゴシック" w:hAnsi="ＭＳ ゴシック"/>
                                <w:sz w:val="22"/>
                              </w:rPr>
                            </w:pPr>
                          </w:p>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3F5CDC" w:rsidRPr="00E40ED2" w:rsidRDefault="003F5CDC" w:rsidP="00A77E3E">
                            <w:pPr>
                              <w:jc w:val="center"/>
                              <w:rPr>
                                <w:rFonts w:ascii="ＭＳ ゴシック" w:eastAsia="ＭＳ ゴシック" w:hAnsi="ＭＳ ゴシック"/>
                                <w:sz w:val="22"/>
                              </w:rPr>
                            </w:pPr>
                          </w:p>
                          <w:p w:rsidR="003F5CDC" w:rsidRDefault="003F5CDC" w:rsidP="00A77E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6" o:spid="_x0000_s1056" style="position:absolute;margin-left:8.25pt;margin-top:12.55pt;width:113.8pt;height:154.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" filled="f">
                <v:textbox inset="5.85pt,.7pt,5.85pt,.7pt">
                  <w:txbxContent>
                    <w:p w:rsidR="003F5CDC" w:rsidRDefault="003F5CDC" w:rsidP="00A77E3E">
                      <w:pPr>
                        <w:jc w:val="center"/>
                        <w:rPr>
                          <w:rFonts w:ascii="ＭＳ ゴシック" w:eastAsia="ＭＳ ゴシック" w:hAnsi="ＭＳ ゴシック"/>
                          <w:sz w:val="22"/>
                        </w:rPr>
                      </w:pPr>
                    </w:p>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3F5CDC" w:rsidRPr="00E40ED2" w:rsidRDefault="003F5CDC" w:rsidP="00A77E3E">
                      <w:pPr>
                        <w:jc w:val="center"/>
                        <w:rPr>
                          <w:rFonts w:ascii="ＭＳ ゴシック" w:eastAsia="ＭＳ ゴシック" w:hAnsi="ＭＳ ゴシック"/>
                          <w:sz w:val="22"/>
                        </w:rPr>
                      </w:pPr>
                    </w:p>
                    <w:p w:rsidR="003F5CDC" w:rsidRDefault="003F5CDC" w:rsidP="00A77E3E"/>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3360" behindDoc="0" locked="0" layoutInCell="1" allowOverlap="1" wp14:anchorId="1D3543CB" wp14:editId="1F7684D6">
                <wp:simplePos x="0" y="0"/>
                <wp:positionH relativeFrom="column">
                  <wp:posOffset>2088515</wp:posOffset>
                </wp:positionH>
                <wp:positionV relativeFrom="paragraph">
                  <wp:posOffset>396875</wp:posOffset>
                </wp:positionV>
                <wp:extent cx="2339975" cy="0"/>
                <wp:effectExtent l="8255" t="56515" r="23495" b="57785"/>
                <wp:wrapNone/>
                <wp:docPr id="275" name="直線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53C77F" id="直線コネクタ 275" o:spid="_x0000_s1026" style="position:absolute;left:0;text-align:left;z-index:25230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1.25pt" to="348.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3120" behindDoc="0" locked="0" layoutInCell="1" allowOverlap="1" wp14:anchorId="20D2C12A" wp14:editId="50491D4E">
                <wp:simplePos x="0" y="0"/>
                <wp:positionH relativeFrom="column">
                  <wp:posOffset>728345</wp:posOffset>
                </wp:positionH>
                <wp:positionV relativeFrom="paragraph">
                  <wp:posOffset>751840</wp:posOffset>
                </wp:positionV>
                <wp:extent cx="144145" cy="676275"/>
                <wp:effectExtent l="635" t="1905" r="7620" b="7620"/>
                <wp:wrapNone/>
                <wp:docPr id="274" name="下矢印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76275"/>
                        </a:xfrm>
                        <a:prstGeom prst="downArrow">
                          <a:avLst>
                            <a:gd name="adj1" fmla="val 50000"/>
                            <a:gd name="adj2" fmla="val 3753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0DC74A" id="下矢印 274" o:spid="_x0000_s1026" type="#_x0000_t67" style="position:absolute;left:0;text-align:left;margin-left:57.35pt;margin-top:59.2pt;width:11.35pt;height:53.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" adj="19872"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c">
            <w:drawing>
              <wp:inline distT="0" distB="0" distL="0" distR="0" wp14:anchorId="1FF62A41" wp14:editId="41BFCF30">
                <wp:extent cx="1287780" cy="751205"/>
                <wp:effectExtent l="0" t="2540" r="1905" b="0"/>
                <wp:docPr id="273" name="キャンバス 2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A94846C" id="キャンバス 273"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wrap anchorx="page" anchory="page"/>
                <w10:anchorlock/>
              </v:group>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6192" behindDoc="0" locked="0" layoutInCell="1" allowOverlap="1" wp14:anchorId="767C3A87" wp14:editId="16DE41EF">
                <wp:simplePos x="0" y="0"/>
                <wp:positionH relativeFrom="column">
                  <wp:posOffset>1943735</wp:posOffset>
                </wp:positionH>
                <wp:positionV relativeFrom="paragraph">
                  <wp:posOffset>38100</wp:posOffset>
                </wp:positionV>
                <wp:extent cx="2616200" cy="1224280"/>
                <wp:effectExtent l="6350" t="12065" r="6350" b="11430"/>
                <wp:wrapNone/>
                <wp:docPr id="272"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242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A35874D" id="角丸四角形 272" o:spid="_x0000_s1026" style="position:absolute;left:0;text-align:left;margin-left:153.05pt;margin-top:3pt;width:206pt;height:96.4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">
                <v:stroke dashstyle="dash"/>
                <v:textbox inset="5.85pt,.7pt,5.85pt,.7pt"/>
              </v:roundrect>
            </w:pict>
          </mc:Fallback>
        </mc:AlternateContent>
      </w:r>
    </w:p>
    <w:p w:rsidR="00A77E3E" w:rsidRPr="00A77E3E" w:rsidRDefault="00A77E3E" w:rsidP="00A77E3E">
      <w:pPr>
        <w:widowControl/>
        <w:autoSpaceDE w:val="0"/>
        <w:autoSpaceDN w:val="0"/>
        <w:ind w:firstLineChars="1700" w:firstLine="408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2576" behindDoc="0" locked="0" layoutInCell="1" allowOverlap="1" wp14:anchorId="67942F16" wp14:editId="3ADF40D9">
                <wp:simplePos x="0" y="0"/>
                <wp:positionH relativeFrom="column">
                  <wp:posOffset>403860</wp:posOffset>
                </wp:positionH>
                <wp:positionV relativeFrom="paragraph">
                  <wp:posOffset>38100</wp:posOffset>
                </wp:positionV>
                <wp:extent cx="905510" cy="215900"/>
                <wp:effectExtent l="0" t="0" r="8890" b="0"/>
                <wp:wrapNone/>
                <wp:docPr id="271" name="正方形/長方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1" o:spid="_x0000_s1057" style="position:absolute;left:0;text-align:left;margin-left:31.8pt;margin-top:3pt;width:71.3pt;height:17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" stroked="f">
                <v:textbox inset="5.85pt,.7pt,5.85pt,.7pt">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4384" behindDoc="0" locked="0" layoutInCell="1" allowOverlap="1" wp14:anchorId="21C7A737" wp14:editId="0366AF6B">
                <wp:simplePos x="0" y="0"/>
                <wp:positionH relativeFrom="column">
                  <wp:posOffset>2088515</wp:posOffset>
                </wp:positionH>
                <wp:positionV relativeFrom="paragraph">
                  <wp:posOffset>25400</wp:posOffset>
                </wp:positionV>
                <wp:extent cx="2339975" cy="0"/>
                <wp:effectExtent l="8255" t="57150" r="23495" b="571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E3CEC0D" id="直線コネクタ 270" o:spid="_x0000_s1026" style="position:absolute;left:0;text-align:left;z-index:25230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2pt" to="3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0768" behindDoc="0" locked="0" layoutInCell="1" allowOverlap="1" wp14:anchorId="15644576" wp14:editId="42C96C13">
                <wp:simplePos x="0" y="0"/>
                <wp:positionH relativeFrom="column">
                  <wp:posOffset>156210</wp:posOffset>
                </wp:positionH>
                <wp:positionV relativeFrom="paragraph">
                  <wp:posOffset>205740</wp:posOffset>
                </wp:positionV>
                <wp:extent cx="1291590" cy="236220"/>
                <wp:effectExtent l="0" t="0" r="3810" b="0"/>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9" o:spid="_x0000_s1058" style="position:absolute;left:0;text-align:left;margin-left:12.3pt;margin-top:16.2pt;width:101.7pt;height:18.6pt;flip: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" stroked="f">
                <v:textbox inset="5.85pt,.7pt,5.85pt,.7pt">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p>
    <w:p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5408" behindDoc="0" locked="0" layoutInCell="1" allowOverlap="1" wp14:anchorId="4443F52F" wp14:editId="7E21F592">
                <wp:simplePos x="0" y="0"/>
                <wp:positionH relativeFrom="column">
                  <wp:posOffset>2088515</wp:posOffset>
                </wp:positionH>
                <wp:positionV relativeFrom="paragraph">
                  <wp:posOffset>10160</wp:posOffset>
                </wp:positionV>
                <wp:extent cx="2339975" cy="0"/>
                <wp:effectExtent l="8255" t="60960" r="23495" b="5334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AE81BA" id="直線コネクタ 268" o:spid="_x0000_s1026" style="position:absolute;left:0;text-align:left;flip:y;z-index:25230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8pt" to="3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2096" behindDoc="0" locked="0" layoutInCell="1" allowOverlap="1" wp14:anchorId="77D6D8A6" wp14:editId="084246D4">
                <wp:simplePos x="0" y="0"/>
                <wp:positionH relativeFrom="column">
                  <wp:posOffset>-126365</wp:posOffset>
                </wp:positionH>
                <wp:positionV relativeFrom="paragraph">
                  <wp:posOffset>946150</wp:posOffset>
                </wp:positionV>
                <wp:extent cx="1845310" cy="143510"/>
                <wp:effectExtent l="6350" t="3175" r="2540" b="8890"/>
                <wp:wrapNone/>
                <wp:docPr id="267" name="右矢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5310" cy="143510"/>
                        </a:xfrm>
                        <a:prstGeom prst="rightArrow">
                          <a:avLst>
                            <a:gd name="adj1" fmla="val 50000"/>
                            <a:gd name="adj2" fmla="val 44171"/>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4D712A" id="右矢印 267" o:spid="_x0000_s1026" type="#_x0000_t13" style="position:absolute;left:0;text-align:left;margin-left:-9.95pt;margin-top:74.5pt;width:145.3pt;height:11.3pt;rotation:-9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" adj="20858" fillcolor="#4f81bd" stroked="f" strokeweight="2pt"/>
            </w:pict>
          </mc:Fallback>
        </mc:AlternateContent>
      </w:r>
    </w:p>
    <w:p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2336" behindDoc="0" locked="0" layoutInCell="1" allowOverlap="1" wp14:anchorId="71A3E37E" wp14:editId="375B469F">
                <wp:simplePos x="0" y="0"/>
                <wp:positionH relativeFrom="column">
                  <wp:posOffset>2088515</wp:posOffset>
                </wp:positionH>
                <wp:positionV relativeFrom="paragraph">
                  <wp:posOffset>252095</wp:posOffset>
                </wp:positionV>
                <wp:extent cx="2339975" cy="0"/>
                <wp:effectExtent l="17780" t="55880" r="13970" b="5842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0682CE9" id="直線コネクタ 266" o:spid="_x0000_s1026" style="position:absolute;left:0;text-align:left;flip:x;z-index:25230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9.85pt" to="348.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OmVQ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5168" behindDoc="0" locked="0" layoutInCell="1" allowOverlap="1" wp14:anchorId="43B10054" wp14:editId="786663B0">
                <wp:simplePos x="0" y="0"/>
                <wp:positionH relativeFrom="column">
                  <wp:posOffset>5105400</wp:posOffset>
                </wp:positionH>
                <wp:positionV relativeFrom="paragraph">
                  <wp:posOffset>76200</wp:posOffset>
                </wp:positionV>
                <wp:extent cx="143510" cy="2483485"/>
                <wp:effectExtent l="0" t="0" r="8890" b="0"/>
                <wp:wrapNone/>
                <wp:docPr id="265" name="下矢印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483485"/>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48A13D" id="下矢印 265" o:spid="_x0000_s1026" type="#_x0000_t67" style="position:absolute;left:0;text-align:left;margin-left:402pt;margin-top:6pt;width:11.3pt;height:195.5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" adj="20620" fillcolor="#4f81bd" stroked="f" strokeweight="2pt">
                <v:path arrowok="t"/>
              </v:shape>
            </w:pict>
          </mc:Fallback>
        </mc:AlternateContent>
      </w:r>
    </w:p>
    <w:p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7216" behindDoc="0" locked="0" layoutInCell="1" allowOverlap="1" wp14:anchorId="0B0B5A97" wp14:editId="4D9F0BE0">
                <wp:simplePos x="0" y="0"/>
                <wp:positionH relativeFrom="column">
                  <wp:posOffset>2088515</wp:posOffset>
                </wp:positionH>
                <wp:positionV relativeFrom="paragraph">
                  <wp:posOffset>160020</wp:posOffset>
                </wp:positionV>
                <wp:extent cx="2339975" cy="0"/>
                <wp:effectExtent l="8255" t="59055" r="23495" b="55245"/>
                <wp:wrapNone/>
                <wp:docPr id="264" name="直線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BBF21E" id="直線コネクタ 264" o:spid="_x0000_s1026" style="position:absolute;left:0;text-align:left;z-index:25229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2.6pt" to="34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">
                <v:stroke endarrow="block"/>
              </v:lin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4144" behindDoc="0" locked="0" layoutInCell="1" allowOverlap="1" wp14:anchorId="699772FA" wp14:editId="7222E285">
                <wp:simplePos x="0" y="0"/>
                <wp:positionH relativeFrom="column">
                  <wp:posOffset>5756275</wp:posOffset>
                </wp:positionH>
                <wp:positionV relativeFrom="paragraph">
                  <wp:posOffset>146050</wp:posOffset>
                </wp:positionV>
                <wp:extent cx="143510" cy="2076450"/>
                <wp:effectExtent l="8890" t="7620" r="0" b="1905"/>
                <wp:wrapNone/>
                <wp:docPr id="261" name="下矢印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510" cy="2076450"/>
                        </a:xfrm>
                        <a:prstGeom prst="downArrow">
                          <a:avLst>
                            <a:gd name="adj1" fmla="val 50000"/>
                            <a:gd name="adj2" fmla="val 9284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A0E870" id="下矢印 261" o:spid="_x0000_s1026" type="#_x0000_t67" style="position:absolute;left:0;text-align:left;margin-left:453.25pt;margin-top:11.5pt;width:11.3pt;height:163.5pt;rotation:180;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" adj="20214"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4624" behindDoc="0" locked="0" layoutInCell="1" allowOverlap="1" wp14:anchorId="3F58F244" wp14:editId="5252EE8C">
                <wp:simplePos x="0" y="0"/>
                <wp:positionH relativeFrom="column">
                  <wp:posOffset>272415</wp:posOffset>
                </wp:positionH>
                <wp:positionV relativeFrom="paragraph">
                  <wp:posOffset>27305</wp:posOffset>
                </wp:positionV>
                <wp:extent cx="1000760" cy="219075"/>
                <wp:effectExtent l="0" t="0" r="8890" b="9525"/>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0" o:spid="_x0000_s1059" style="position:absolute;margin-left:21.45pt;margin-top:2.15pt;width:78.8pt;height:17.25pt;flip: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" stroked="f">
                <v:textbox inset="5.85pt,.7pt,5.85pt,.7pt">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8240" behindDoc="0" locked="0" layoutInCell="1" allowOverlap="1" wp14:anchorId="2BA9812D" wp14:editId="20CD5E43">
                <wp:simplePos x="0" y="0"/>
                <wp:positionH relativeFrom="column">
                  <wp:posOffset>2052320</wp:posOffset>
                </wp:positionH>
                <wp:positionV relativeFrom="paragraph">
                  <wp:posOffset>174625</wp:posOffset>
                </wp:positionV>
                <wp:extent cx="2339975" cy="0"/>
                <wp:effectExtent l="19685" t="55245" r="12065" b="59055"/>
                <wp:wrapNone/>
                <wp:docPr id="259" name="直線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726365" id="直線コネクタ 259" o:spid="_x0000_s1026" style="position:absolute;left:0;text-align:left;flip:x;z-index:25229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13.75pt" to="34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">
                <v:stroke endarrow="block"/>
              </v:line>
            </w:pict>
          </mc:Fallback>
        </mc:AlternateContent>
      </w:r>
    </w:p>
    <w:p w:rsidR="00A77E3E" w:rsidRPr="00A77E3E" w:rsidRDefault="00BF356A"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5648" behindDoc="0" locked="0" layoutInCell="1" allowOverlap="1" wp14:anchorId="2AF803A8" wp14:editId="07B0FB68">
                <wp:simplePos x="0" y="0"/>
                <wp:positionH relativeFrom="column">
                  <wp:posOffset>5383530</wp:posOffset>
                </wp:positionH>
                <wp:positionV relativeFrom="paragraph">
                  <wp:posOffset>196850</wp:posOffset>
                </wp:positionV>
                <wp:extent cx="905510" cy="431800"/>
                <wp:effectExtent l="0" t="0" r="8890" b="635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8" o:spid="_x0000_s1060" style="position:absolute;margin-left:423.9pt;margin-top:15.5pt;width:71.3pt;height:34p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" stroked="f">
                <v:textbox inset="5.85pt,.7pt,5.85pt,.7pt">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9264" behindDoc="0" locked="0" layoutInCell="1" allowOverlap="1" wp14:anchorId="6143852C" wp14:editId="7658CD76">
                <wp:simplePos x="0" y="0"/>
                <wp:positionH relativeFrom="column">
                  <wp:posOffset>2088515</wp:posOffset>
                </wp:positionH>
                <wp:positionV relativeFrom="paragraph">
                  <wp:posOffset>95885</wp:posOffset>
                </wp:positionV>
                <wp:extent cx="2339975" cy="0"/>
                <wp:effectExtent l="8255" t="57150" r="23495" b="57150"/>
                <wp:wrapNone/>
                <wp:docPr id="257" name="直線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F3F815" id="直線コネクタ 257" o:spid="_x0000_s1026" style="position:absolute;left:0;text-align:left;flip:y;z-index:25229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7.55pt" to="34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">
                <v:stroke endarrow="block"/>
              </v:lin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8720" behindDoc="0" locked="0" layoutInCell="1" allowOverlap="1" wp14:anchorId="79D3D6E5" wp14:editId="4EE800EF">
                <wp:simplePos x="0" y="0"/>
                <wp:positionH relativeFrom="column">
                  <wp:posOffset>2088515</wp:posOffset>
                </wp:positionH>
                <wp:positionV relativeFrom="paragraph">
                  <wp:posOffset>43180</wp:posOffset>
                </wp:positionV>
                <wp:extent cx="2339975" cy="0"/>
                <wp:effectExtent l="17780" t="57150" r="13970" b="57150"/>
                <wp:wrapNone/>
                <wp:docPr id="256" name="直線コネクタ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8C251E" id="直線コネクタ 256" o:spid="_x0000_s1026" style="position:absolute;left:0;text-align:left;flip:x;z-index:25231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4pt" to="348.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6432" behindDoc="0" locked="0" layoutInCell="1" allowOverlap="1" wp14:anchorId="3578A079" wp14:editId="6FB11F04">
                <wp:simplePos x="0" y="0"/>
                <wp:positionH relativeFrom="column">
                  <wp:posOffset>108585</wp:posOffset>
                </wp:positionH>
                <wp:positionV relativeFrom="paragraph">
                  <wp:posOffset>43180</wp:posOffset>
                </wp:positionV>
                <wp:extent cx="1445260" cy="252095"/>
                <wp:effectExtent l="0" t="0" r="21590" b="1460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3F5CDC" w:rsidRDefault="003F5CDC"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0" o:spid="_x0000_s1061" style="position:absolute;margin-left:8.55pt;margin-top:3.4pt;width:113.8pt;height:19.8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">
                <v:textbox inset="5.85pt,.7pt,5.85pt,.7pt">
                  <w:txbxContent>
                    <w:p w:rsidR="003F5CDC" w:rsidRDefault="003F5CDC"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rsidR="00A77E3E" w:rsidRPr="00A77E3E" w:rsidRDefault="00BF356A" w:rsidP="00A77E3E">
      <w:pPr>
        <w:widowControl/>
        <w:tabs>
          <w:tab w:val="left" w:pos="7560"/>
        </w:tabs>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8480" behindDoc="0" locked="0" layoutInCell="1" allowOverlap="1" wp14:anchorId="6BBC8548" wp14:editId="3A5213F1">
                <wp:simplePos x="0" y="0"/>
                <wp:positionH relativeFrom="column">
                  <wp:posOffset>4802505</wp:posOffset>
                </wp:positionH>
                <wp:positionV relativeFrom="paragraph">
                  <wp:posOffset>51117</wp:posOffset>
                </wp:positionV>
                <wp:extent cx="771525" cy="215900"/>
                <wp:effectExtent l="0" t="0" r="9525" b="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3" o:spid="_x0000_s1062" style="position:absolute;margin-left:378.15pt;margin-top:4pt;width:60.75pt;height:17pt;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" stroked="f">
                <v:textbox inset="5.85pt,.7pt,5.85pt,.7pt">
                  <w:txbxContent>
                    <w:p w:rsidR="003F5CDC" w:rsidRDefault="003F5CDC"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9744" behindDoc="0" locked="0" layoutInCell="1" allowOverlap="1" wp14:anchorId="336A8387" wp14:editId="184498B4">
                <wp:simplePos x="0" y="0"/>
                <wp:positionH relativeFrom="page">
                  <wp:posOffset>339090</wp:posOffset>
                </wp:positionH>
                <wp:positionV relativeFrom="paragraph">
                  <wp:posOffset>254000</wp:posOffset>
                </wp:positionV>
                <wp:extent cx="3324225" cy="723900"/>
                <wp:effectExtent l="0" t="742950" r="28575" b="19050"/>
                <wp:wrapNone/>
                <wp:docPr id="249" name="四角形吹き出し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723900"/>
                        </a:xfrm>
                        <a:prstGeom prst="wedgeRectCallout">
                          <a:avLst>
                            <a:gd name="adj1" fmla="val -10945"/>
                            <a:gd name="adj2" fmla="val -150615"/>
                          </a:avLst>
                        </a:prstGeom>
                        <a:solidFill>
                          <a:srgbClr val="8064A2">
                            <a:lumMod val="40000"/>
                            <a:lumOff val="60000"/>
                          </a:srgbClr>
                        </a:solidFill>
                        <a:ln w="25400" cap="flat" cmpd="sng" algn="ctr">
                          <a:solidFill>
                            <a:srgbClr val="4F81BD">
                              <a:shade val="50000"/>
                            </a:srgbClr>
                          </a:solidFill>
                          <a:prstDash val="solid"/>
                        </a:ln>
                        <a:effectLst/>
                      </wps:spPr>
                      <wps:txbx>
                        <w:txbxContent>
                          <w:p w:rsidR="003F5CDC" w:rsidRPr="009A115E" w:rsidRDefault="003F5CDC"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rsidR="003F5CDC" w:rsidRPr="009A115E" w:rsidRDefault="003F5CDC"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9" o:spid="_x0000_s1063" type="#_x0000_t61" style="position:absolute;margin-left:26.7pt;margin-top:20pt;width:261.75pt;height:57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" adj="8436,-21733" fillcolor="#ccc1da" strokecolor="#385d8a" strokeweight="2pt">
                <v:path arrowok="t"/>
                <v:textbox>
                  <w:txbxContent>
                    <w:p w:rsidR="003F5CDC" w:rsidRPr="009A115E" w:rsidRDefault="003F5CDC"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rsidR="003F5CDC" w:rsidRPr="009A115E" w:rsidRDefault="003F5CDC"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v:textbox>
                <w10:wrap anchorx="page"/>
              </v:shape>
            </w:pict>
          </mc:Fallback>
        </mc:AlternateContent>
      </w: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1792" behindDoc="0" locked="0" layoutInCell="1" allowOverlap="1" wp14:anchorId="1AA2EFE2" wp14:editId="77D9774E">
                <wp:simplePos x="0" y="0"/>
                <wp:positionH relativeFrom="column">
                  <wp:posOffset>3509010</wp:posOffset>
                </wp:positionH>
                <wp:positionV relativeFrom="paragraph">
                  <wp:posOffset>114300</wp:posOffset>
                </wp:positionV>
                <wp:extent cx="3044190" cy="688975"/>
                <wp:effectExtent l="0" t="0" r="22860" b="15875"/>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688975"/>
                        </a:xfrm>
                        <a:prstGeom prst="rect">
                          <a:avLst/>
                        </a:prstGeom>
                        <a:solidFill>
                          <a:srgbClr val="FFFFFF"/>
                        </a:solidFill>
                        <a:ln w="9525">
                          <a:solidFill>
                            <a:srgbClr val="000000"/>
                          </a:solidFill>
                          <a:miter lim="800000"/>
                          <a:headEnd/>
                          <a:tailEnd/>
                        </a:ln>
                      </wps:spPr>
                      <wps:txbx>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認定支援機関</w:t>
                            </w:r>
                          </w:p>
                          <w:p w:rsidR="003F5CDC" w:rsidRDefault="003F5CDC"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3F5CDC" w:rsidRPr="00A30864"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8" o:spid="_x0000_s1064" style="position:absolute;margin-left:276.3pt;margin-top:9pt;width:239.7pt;height:54.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">
                <v:textbox inset="5.85pt,.7pt,5.85pt,.7pt">
                  <w:txbxContent>
                    <w:p w:rsidR="003F5CDC"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認定支援機関</w:t>
                      </w:r>
                    </w:p>
                    <w:p w:rsidR="003F5CDC" w:rsidRDefault="003F5CDC"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3F5CDC" w:rsidRPr="00A30864" w:rsidRDefault="003F5CDC"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v:textbox>
              </v:rect>
            </w:pict>
          </mc:Fallback>
        </mc:AlternateContent>
      </w: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spacing w:line="80" w:lineRule="atLeast"/>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※１　一次締切にて不採択後、二次締切分審査開始までに</w:t>
      </w:r>
    </w:p>
    <w:p w:rsidR="00A77E3E" w:rsidRPr="00A77E3E" w:rsidRDefault="00A77E3E" w:rsidP="00A77E3E">
      <w:pPr>
        <w:widowControl/>
        <w:spacing w:line="80" w:lineRule="atLeast"/>
        <w:ind w:firstLineChars="300" w:firstLine="540"/>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書類等の差替えを行うことはできません。</w:t>
      </w:r>
    </w:p>
    <w:p w:rsidR="00A77E3E" w:rsidRPr="00A77E3E" w:rsidRDefault="00A77E3E" w:rsidP="00A77E3E">
      <w:pPr>
        <w:widowControl/>
        <w:ind w:firstLineChars="300" w:firstLine="540"/>
        <w:jc w:val="left"/>
        <w:rPr>
          <w:rFonts w:ascii="ＭＳ ゴシック" w:eastAsia="ＭＳ ゴシック" w:hAnsi="ＭＳ ゴシック" w:cs="ＭＳ 明朝"/>
          <w:b/>
          <w:bCs/>
          <w:kern w:val="0"/>
          <w:sz w:val="24"/>
          <w:szCs w:val="24"/>
          <w:bdr w:val="single" w:sz="4" w:space="0" w:color="auto"/>
        </w:rPr>
      </w:pPr>
      <w:r w:rsidRPr="00A77E3E">
        <w:rPr>
          <w:rFonts w:ascii="ＭＳ ゴシック" w:eastAsia="ＭＳ ゴシック" w:hAnsi="ＭＳ ゴシック" w:cs="ＭＳ 明朝" w:hint="eastAsia"/>
          <w:bCs/>
          <w:kern w:val="0"/>
          <w:sz w:val="18"/>
          <w:szCs w:val="24"/>
        </w:rPr>
        <w:t>なお、再審査を辞退することも可能です。</w:t>
      </w:r>
    </w:p>
    <w:p w:rsidR="00A77E3E" w:rsidRPr="00A77E3E" w:rsidRDefault="00A77E3E" w:rsidP="00A77E3E">
      <w:pPr>
        <w:widowControl/>
        <w:jc w:val="left"/>
        <w:rPr>
          <w:rFonts w:ascii="ＭＳ ゴシック" w:eastAsia="ＭＳ ゴシック" w:hAnsi="ＭＳ ゴシック" w:cs="ＭＳ 明朝"/>
          <w:bCs/>
          <w:kern w:val="0"/>
          <w:sz w:val="18"/>
          <w:szCs w:val="24"/>
        </w:rPr>
      </w:pPr>
    </w:p>
    <w:p w:rsidR="00A77E3E" w:rsidRPr="00A77E3E" w:rsidRDefault="00A77E3E" w:rsidP="00A77E3E">
      <w:pPr>
        <w:widowControl/>
        <w:jc w:val="left"/>
        <w:rPr>
          <w:rFonts w:ascii="ＭＳ ゴシック" w:eastAsia="ＭＳ ゴシック" w:hAnsi="ＭＳ ゴシック" w:cs="ＭＳ 明朝"/>
          <w:b/>
          <w:bCs/>
          <w:kern w:val="0"/>
          <w:sz w:val="23"/>
          <w:szCs w:val="23"/>
          <w:bdr w:val="single" w:sz="4" w:space="0" w:color="auto"/>
        </w:rPr>
      </w:pP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b/>
          <w:bCs/>
          <w:kern w:val="0"/>
          <w:sz w:val="23"/>
          <w:szCs w:val="23"/>
          <w:bdr w:val="single" w:sz="4" w:space="0" w:color="auto"/>
        </w:rPr>
        <w:br w:type="page"/>
      </w:r>
      <w:r w:rsidRPr="00A77E3E">
        <w:rPr>
          <w:rFonts w:ascii="ＭＳ ゴシック" w:eastAsia="ＭＳ ゴシック" w:hAnsi="ＭＳ ゴシック" w:cs="ＭＳ 明朝" w:hint="eastAsia"/>
          <w:b/>
          <w:bCs/>
          <w:kern w:val="0"/>
          <w:sz w:val="23"/>
          <w:szCs w:val="23"/>
        </w:rPr>
        <w:lastRenderedPageBreak/>
        <w:t xml:space="preserve">６．審査方法・基準 </w:t>
      </w:r>
    </w:p>
    <w:p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（１）審査方法・基準</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技術面</w:t>
      </w:r>
      <w:r w:rsidRPr="00A77E3E">
        <w:rPr>
          <w:rFonts w:ascii="ＭＳ ゴシック" w:eastAsia="ＭＳ ゴシック" w:hAnsi="ＭＳ ゴシック" w:cs="Times New Roman" w:hint="eastAsia"/>
          <w:kern w:val="0"/>
          <w:szCs w:val="21"/>
        </w:rPr>
        <w:t>＞</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課題の解決方法が明確かつ妥当であり、優位性が見込まれるか。</w:t>
      </w:r>
    </w:p>
    <w:p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補助事業実施のための体制及び技術的能力が備わっているか。</w:t>
      </w:r>
    </w:p>
    <w:p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p>
    <w:p w:rsidR="00A77E3E" w:rsidRPr="00A77E3E" w:rsidRDefault="00A77E3E" w:rsidP="00A77E3E">
      <w:pPr>
        <w:overflowPunct w:val="0"/>
        <w:adjustRightInd w:val="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事業化面</w:t>
      </w:r>
      <w:r w:rsidRPr="00A77E3E">
        <w:rPr>
          <w:rFonts w:ascii="ＭＳ ゴシック" w:eastAsia="ＭＳ ゴシック" w:hAnsi="ＭＳ ゴシック" w:cs="Times New Roman" w:hint="eastAsia"/>
          <w:kern w:val="0"/>
          <w:szCs w:val="21"/>
        </w:rPr>
        <w:t>＞</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rsidR="00A77E3E" w:rsidRPr="00A77E3E" w:rsidRDefault="00A77E3E" w:rsidP="00A77E3E">
      <w:pPr>
        <w:rPr>
          <w:rFonts w:ascii="ＭＳ ゴシック" w:eastAsia="ＭＳ ゴシック" w:hAnsi="ＭＳ ゴシック" w:cs="Times New Roman"/>
          <w:szCs w:val="21"/>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＜政策面＞</w:t>
      </w:r>
    </w:p>
    <w:p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rsidR="00A77E3E" w:rsidRPr="00A77E3E" w:rsidRDefault="00A77E3E" w:rsidP="00A77E3E">
      <w:pPr>
        <w:rPr>
          <w:rFonts w:ascii="ＭＳ ゴシック" w:eastAsia="ＭＳ ゴシック" w:hAnsi="ＭＳ ゴシック" w:cs="Times New Roman"/>
          <w:szCs w:val="21"/>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＜加点項目＞</w:t>
      </w:r>
    </w:p>
    <w:p w:rsidR="00A77E3E"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①　a）平成３１年１月３１日までに固定資産税ゼロの特例を措置した市区町村において、先端設備等導入計画の認定を平成３０年１２月２１日以降に新たに申請し（新たな設備等導入を含む計画変更を含む）、認定を取得した企業（申請中を含む）</w:t>
      </w:r>
    </w:p>
    <w:p w:rsidR="00A77E3E" w:rsidRPr="00BF356A" w:rsidRDefault="00BF356A" w:rsidP="00BF356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b</w:t>
      </w:r>
      <w:r w:rsidR="00A77E3E" w:rsidRPr="00BF356A">
        <w:rPr>
          <w:rFonts w:ascii="ＭＳ ゴシック" w:eastAsia="ＭＳ ゴシック" w:hAnsi="ＭＳ ゴシック" w:hint="eastAsia"/>
        </w:rPr>
        <w:t>）有効な期間の経営革新計画の承認を取得した企業（申請中を含む）</w:t>
      </w:r>
    </w:p>
    <w:p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c</w:t>
      </w:r>
      <w:r w:rsidR="00A77E3E" w:rsidRPr="00BF356A">
        <w:rPr>
          <w:rFonts w:ascii="ＭＳ ゴシック" w:eastAsia="ＭＳ ゴシック" w:hAnsi="ＭＳ ゴシック" w:hint="eastAsia"/>
        </w:rPr>
        <w:t>）有効な期間の経営力向上計画の認定を取得した企業（申請中を含む）</w:t>
      </w:r>
    </w:p>
    <w:p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d</w:t>
      </w:r>
      <w:r w:rsidR="00A77E3E" w:rsidRPr="00BF356A">
        <w:rPr>
          <w:rFonts w:ascii="ＭＳ ゴシック" w:eastAsia="ＭＳ ゴシック" w:hAnsi="ＭＳ ゴシック" w:hint="eastAsia"/>
        </w:rPr>
        <w:t>）有効な期間の地域経済牽引事業計画の承認を取得した企業（申請中を含む）</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②　総賃金の１％賃上げ等に取り組む企業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小規模型に応募する小規模企業者・小規模事業者または常時使用する従業員が２０人以下の</w:t>
      </w:r>
    </w:p>
    <w:p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特定非営利活動法人</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公募開始日１年前（平成３０年２月１９日）から応募申請日までの間に購入型クラウドファ</w:t>
      </w:r>
    </w:p>
    <w:p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ンディング等によって一定規模以上の支援金額を集めた企業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北海道勇払郡厚真町、安平町、むかわ町のいずれかに所在する、平成３０年北海道胆振東部</w:t>
      </w:r>
    </w:p>
    <w:p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地震により直接被災または売上減の間接被害を受けた企業</w:t>
      </w:r>
    </w:p>
    <w:p w:rsidR="00A77E3E" w:rsidRPr="00A77E3E" w:rsidRDefault="00A77E3E" w:rsidP="00A77E3E">
      <w:pPr>
        <w:rPr>
          <w:rFonts w:ascii="ＭＳ ゴシック" w:eastAsia="ＭＳ ゴシック" w:hAnsi="ＭＳ ゴシック" w:cs="Times New Roman"/>
          <w:sz w:val="22"/>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lastRenderedPageBreak/>
        <w:t xml:space="preserve">　（２）審査結果の通知</w:t>
      </w: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0005398F">
        <w:rPr>
          <w:rFonts w:ascii="ＭＳ ゴシック" w:eastAsia="ＭＳ ゴシック" w:hAnsi="ＭＳ ゴシック" w:cs="Times New Roman" w:hint="eastAsia"/>
          <w:szCs w:val="21"/>
        </w:rPr>
        <w:t>栃木県地域事務局</w:t>
      </w:r>
      <w:r w:rsidRPr="00A77E3E">
        <w:rPr>
          <w:rFonts w:ascii="ＭＳ ゴシック" w:eastAsia="ＭＳ ゴシック" w:hAnsi="ＭＳ ゴシック" w:cs="Times New Roman" w:hint="eastAsia"/>
          <w:szCs w:val="21"/>
        </w:rPr>
        <w:t>から文書にて通知します。</w:t>
      </w:r>
    </w:p>
    <w:p w:rsidR="00A77E3E" w:rsidRPr="00A77E3E" w:rsidRDefault="00A77E3E" w:rsidP="00A77E3E">
      <w:pPr>
        <w:rPr>
          <w:rFonts w:ascii="ＭＳ ゴシック" w:eastAsia="ＭＳ ゴシック" w:hAnsi="ＭＳ ゴシック" w:cs="Times New Roman"/>
          <w:szCs w:val="21"/>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（３）案件採択の公表</w:t>
      </w: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採択となった場合には、受付番号、商号又は名称（法人番号を含む）、交付年度、公募回、事業計画名（３０字程度）、事業の主たる実施場所等のいずれかの項目内容をホームページ等で公表します。</w:t>
      </w:r>
    </w:p>
    <w:p w:rsidR="00A77E3E" w:rsidRPr="00A77E3E" w:rsidRDefault="00A77E3E" w:rsidP="00A77E3E">
      <w:pPr>
        <w:widowControl/>
        <w:autoSpaceDE w:val="0"/>
        <w:autoSpaceDN w:val="0"/>
        <w:spacing w:beforeLines="50" w:before="120" w:line="20" w:lineRule="atLeas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（４）その他</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採択された場合であっても、応募申請内容や予算の都合等により交付決定額が減額される場合があります。また、補助事業終了後、必要な支払いの証憑書類が整っていない場合は、受給額が交付決定額よりも少なくなることがあります。</w:t>
      </w:r>
    </w:p>
    <w:p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　</w:t>
      </w:r>
      <w:r w:rsidRPr="00A77E3E">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されません（採択後・交付決定後であれば、採択や交付決定が取り消されます）。</w:t>
      </w:r>
    </w:p>
    <w:p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rsidR="00A77E3E" w:rsidRPr="00A77E3E" w:rsidRDefault="00A77E3E" w:rsidP="00A77E3E">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rsidR="00A77E3E" w:rsidRPr="00A77E3E" w:rsidRDefault="00A77E3E" w:rsidP="00A77E3E">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A77E3E">
        <w:rPr>
          <w:rFonts w:ascii="ＭＳ ゴシック" w:eastAsia="ＭＳ ゴシック" w:hAnsi="ＭＳ ゴシック" w:cs="ＭＳ Ｐゴシック" w:hint="eastAsia"/>
          <w:b/>
          <w:spacing w:val="2"/>
          <w:kern w:val="0"/>
          <w:sz w:val="23"/>
          <w:szCs w:val="23"/>
        </w:rPr>
        <w:t>７．補助対象経費</w:t>
      </w:r>
      <w:r w:rsidRPr="00A77E3E">
        <w:rPr>
          <w:rFonts w:ascii="ＭＳ ゴシック" w:eastAsia="ＭＳ ゴシック" w:hAnsi="ＭＳ ゴシック" w:cs="ＭＳ Ｐゴシック" w:hint="eastAsia"/>
          <w:b/>
          <w:spacing w:val="2"/>
          <w:kern w:val="0"/>
          <w:szCs w:val="21"/>
        </w:rPr>
        <w:t>全般にわたる留意事項</w:t>
      </w:r>
    </w:p>
    <w:p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①　類型上の留意事項</w:t>
      </w:r>
    </w:p>
    <w:p w:rsidR="00A77E3E" w:rsidRPr="00A77E3E" w:rsidRDefault="00A77E3E" w:rsidP="00A77E3E">
      <w:pPr>
        <w:widowControl/>
        <w:autoSpaceDE w:val="0"/>
        <w:autoSpaceDN w:val="0"/>
        <w:ind w:left="856" w:hangingChars="400" w:hanging="856"/>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Ｐゴシック" w:hint="eastAsia"/>
          <w:kern w:val="0"/>
          <w:szCs w:val="21"/>
        </w:rPr>
        <w:t>○　「一般型」・「小規模型（設備投資のみ）」について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「小規模型（試作開発等）」の場合には、「革新的サービス」及び「ものづくり技術」のいずれにおいても、成果物を作成してください。</w:t>
      </w:r>
    </w:p>
    <w:p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②　以下の経費は、補助対象になりません。</w:t>
      </w:r>
    </w:p>
    <w:p w:rsidR="00A77E3E" w:rsidRPr="00A77E3E" w:rsidRDefault="00A77E3E" w:rsidP="00A77E3E">
      <w:pPr>
        <w:widowControl/>
        <w:ind w:left="642" w:rightChars="50" w:right="105" w:hangingChars="300" w:hanging="642"/>
        <w:rPr>
          <w:rFonts w:ascii="ＭＳ ゴシック" w:eastAsia="ＭＳ ゴシック" w:hAnsi="ＭＳ ゴシック" w:cs="ＭＳ 明朝"/>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　補助金交付決定日よりも前に発注、購入、契約、または</w:t>
      </w:r>
      <w:r w:rsidRPr="00A77E3E">
        <w:rPr>
          <w:rFonts w:ascii="ＭＳ ゴシック" w:eastAsia="ＭＳ ゴシック" w:hAnsi="ＭＳ ゴシック" w:cs="ＭＳ 明朝"/>
          <w:kern w:val="0"/>
          <w:szCs w:val="21"/>
        </w:rPr>
        <w:t>事業期間終了後</w:t>
      </w:r>
      <w:r w:rsidRPr="00A77E3E">
        <w:rPr>
          <w:rFonts w:ascii="ＭＳ ゴシック" w:eastAsia="ＭＳ ゴシック" w:hAnsi="ＭＳ ゴシック" w:cs="ＭＳ 明朝" w:hint="eastAsia"/>
          <w:kern w:val="0"/>
          <w:szCs w:val="21"/>
        </w:rPr>
        <w:t>に</w:t>
      </w:r>
      <w:r w:rsidRPr="00A77E3E">
        <w:rPr>
          <w:rFonts w:ascii="ＭＳ ゴシック" w:eastAsia="ＭＳ ゴシック" w:hAnsi="ＭＳ ゴシック" w:cs="ＭＳ 明朝"/>
          <w:kern w:val="0"/>
          <w:szCs w:val="21"/>
        </w:rPr>
        <w:t>納品、検収</w:t>
      </w:r>
      <w:r w:rsidRPr="00A77E3E">
        <w:rPr>
          <w:rFonts w:ascii="ＭＳ ゴシック" w:eastAsia="ＭＳ ゴシック" w:hAnsi="ＭＳ ゴシック" w:cs="ＭＳ 明朝" w:hint="eastAsia"/>
          <w:kern w:val="0"/>
          <w:szCs w:val="21"/>
        </w:rPr>
        <w:t>等を実施したもの（事業者が指定した国内の事業実施場所に引き渡されないもの）</w:t>
      </w:r>
    </w:p>
    <w:p w:rsidR="00A77E3E" w:rsidRPr="00A77E3E" w:rsidRDefault="00A77E3E" w:rsidP="00A77E3E">
      <w:pPr>
        <w:widowControl/>
        <w:autoSpaceDE w:val="0"/>
        <w:autoSpaceDN w:val="0"/>
        <w:ind w:left="1260" w:rightChars="50" w:right="105" w:hangingChars="600" w:hanging="126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補助事業期間中の販売を目的とした製品、商品等の生産に係る経費（テスト販売を除く）</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事務所等にかかる家賃、保証金、敷金、仲介手数料、光熱水費</w:t>
      </w:r>
    </w:p>
    <w:p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電話代、インターネット利用料金等の通信費（クラウド利用費に含まれる付帯経費を除く）</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商品券等の金券</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飲食、奢侈、娯楽、接待等の費用</w:t>
      </w:r>
    </w:p>
    <w:p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収入印紙</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振込等手数料（代引手数料を含む）</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公租公課（消費税及び地方消費税額（以下「消費税等」という）等）</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各種保険料</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借入金などの支払利息及び遅延損害金</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lastRenderedPageBreak/>
        <w:t xml:space="preserve">　　○　中古市場において広く流通していない中古機械設備など、その価格設定の適正性が明確でない中古品の購入費</w:t>
      </w:r>
    </w:p>
    <w:p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事業にかかる自社の人件費（ソフトウェア開発等）</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rsidR="00A77E3E" w:rsidRPr="00A77E3E" w:rsidRDefault="00A77E3E" w:rsidP="00A77E3E">
      <w:pPr>
        <w:widowControl/>
        <w:spacing w:line="20" w:lineRule="atLeast"/>
        <w:jc w:val="left"/>
        <w:rPr>
          <w:rFonts w:ascii="ＭＳ ゴシック" w:eastAsia="ＭＳ ゴシック" w:hAnsi="ＭＳ ゴシック" w:cs="ＭＳ Ｐゴシック"/>
          <w:kern w:val="0"/>
          <w:szCs w:val="21"/>
        </w:rPr>
      </w:pPr>
    </w:p>
    <w:p w:rsidR="00A77E3E" w:rsidRPr="00A77E3E" w:rsidRDefault="00A77E3E" w:rsidP="00A77E3E">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８．補助上限額増額及び補助率アップの要件 </w:t>
      </w:r>
    </w:p>
    <w:p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25"/>
        <w:gridCol w:w="1701"/>
        <w:gridCol w:w="2435"/>
        <w:gridCol w:w="1953"/>
      </w:tblGrid>
      <w:tr w:rsidR="00A77E3E" w:rsidRPr="00A77E3E" w:rsidTr="00A77E3E">
        <w:trPr>
          <w:trHeight w:val="425"/>
        </w:trPr>
        <w:tc>
          <w:tcPr>
            <w:tcW w:w="1614" w:type="dxa"/>
            <w:vMerge w:val="restart"/>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事業類型</w:t>
            </w:r>
          </w:p>
        </w:tc>
        <w:tc>
          <w:tcPr>
            <w:tcW w:w="3626" w:type="dxa"/>
            <w:gridSpan w:val="2"/>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補助額</w:t>
            </w:r>
          </w:p>
        </w:tc>
        <w:tc>
          <w:tcPr>
            <w:tcW w:w="4388" w:type="dxa"/>
            <w:gridSpan w:val="2"/>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補助率</w:t>
            </w:r>
          </w:p>
        </w:tc>
      </w:tr>
      <w:tr w:rsidR="00A77E3E" w:rsidRPr="00A77E3E" w:rsidTr="00A77E3E">
        <w:trPr>
          <w:trHeight w:val="340"/>
        </w:trPr>
        <w:tc>
          <w:tcPr>
            <w:tcW w:w="1614" w:type="dxa"/>
            <w:vMerge/>
            <w:shd w:val="clear" w:color="auto" w:fill="D9D9D9"/>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p>
        </w:tc>
        <w:tc>
          <w:tcPr>
            <w:tcW w:w="192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上限</w:t>
            </w:r>
          </w:p>
        </w:tc>
        <w:tc>
          <w:tcPr>
            <w:tcW w:w="1701"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下限</w:t>
            </w:r>
          </w:p>
        </w:tc>
        <w:tc>
          <w:tcPr>
            <w:tcW w:w="243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２／３以内</w:t>
            </w:r>
          </w:p>
        </w:tc>
        <w:tc>
          <w:tcPr>
            <w:tcW w:w="1953"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１／２以内</w:t>
            </w:r>
          </w:p>
        </w:tc>
      </w:tr>
      <w:tr w:rsidR="00A77E3E" w:rsidRPr="00A77E3E" w:rsidTr="00A77E3E">
        <w:trPr>
          <w:trHeight w:val="680"/>
        </w:trPr>
        <w:tc>
          <w:tcPr>
            <w:tcW w:w="1614" w:type="dxa"/>
            <w:shd w:val="clear" w:color="auto" w:fill="auto"/>
            <w:vAlign w:val="center"/>
          </w:tcPr>
          <w:p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一般型</w:t>
            </w:r>
          </w:p>
        </w:tc>
        <w:tc>
          <w:tcPr>
            <w:tcW w:w="192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１，０００万円</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（※２）の一定要件を満たす者</w:t>
            </w:r>
          </w:p>
        </w:tc>
        <w:tc>
          <w:tcPr>
            <w:tcW w:w="1953"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r w:rsidR="00A77E3E" w:rsidRPr="00A77E3E" w:rsidTr="00A77E3E">
        <w:trPr>
          <w:trHeight w:val="680"/>
        </w:trPr>
        <w:tc>
          <w:tcPr>
            <w:tcW w:w="1614" w:type="dxa"/>
            <w:shd w:val="clear" w:color="auto" w:fill="auto"/>
            <w:vAlign w:val="center"/>
          </w:tcPr>
          <w:p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小規模型</w:t>
            </w:r>
          </w:p>
        </w:tc>
        <w:tc>
          <w:tcPr>
            <w:tcW w:w="192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５００万円</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（※２）（※３）の</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一定要件を満たす者</w:t>
            </w:r>
          </w:p>
        </w:tc>
        <w:tc>
          <w:tcPr>
            <w:tcW w:w="1953"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bl>
    <w:p w:rsidR="00A77E3E" w:rsidRPr="00A77E3E" w:rsidRDefault="00A77E3E" w:rsidP="00A77E3E">
      <w:pPr>
        <w:widowControl/>
        <w:spacing w:line="280" w:lineRule="exact"/>
        <w:ind w:left="720" w:hangingChars="400" w:hanging="72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※１</w:t>
      </w:r>
      <w:r w:rsidRPr="00A77E3E">
        <w:rPr>
          <w:rFonts w:ascii="ＭＳ ゴシック" w:eastAsia="ＭＳ ゴシック" w:hAnsi="ＭＳ ゴシック" w:cs="ＭＳ Ｐゴシック" w:hint="eastAsia"/>
          <w:kern w:val="0"/>
          <w:sz w:val="18"/>
          <w:szCs w:val="19"/>
        </w:rPr>
        <w:t>）生産性向上に資する</w:t>
      </w:r>
      <w:r w:rsidRPr="00A77E3E">
        <w:rPr>
          <w:rFonts w:ascii="ＭＳ ゴシック" w:eastAsia="ＭＳ ゴシック" w:hAnsi="ＭＳ ゴシック" w:cs="ＭＳ Ｐゴシック"/>
          <w:kern w:val="0"/>
          <w:sz w:val="18"/>
          <w:szCs w:val="19"/>
        </w:rPr>
        <w:t>専門家</w:t>
      </w:r>
      <w:r w:rsidRPr="00A77E3E">
        <w:rPr>
          <w:rFonts w:ascii="ＭＳ ゴシック" w:eastAsia="ＭＳ ゴシック" w:hAnsi="ＭＳ ゴシック" w:cs="ＭＳ Ｐゴシック" w:hint="eastAsia"/>
          <w:kern w:val="0"/>
          <w:sz w:val="18"/>
          <w:szCs w:val="19"/>
        </w:rPr>
        <w:t>の</w:t>
      </w:r>
      <w:r w:rsidRPr="00A77E3E">
        <w:rPr>
          <w:rFonts w:ascii="ＭＳ ゴシック" w:eastAsia="ＭＳ ゴシック" w:hAnsi="ＭＳ ゴシック" w:cs="ＭＳ Ｐゴシック"/>
          <w:kern w:val="0"/>
          <w:sz w:val="18"/>
          <w:szCs w:val="19"/>
        </w:rPr>
        <w:t>活用</w:t>
      </w:r>
      <w:r w:rsidRPr="00A77E3E">
        <w:rPr>
          <w:rFonts w:ascii="ＭＳ ゴシック" w:eastAsia="ＭＳ ゴシック" w:hAnsi="ＭＳ ゴシック" w:cs="ＭＳ Ｐゴシック" w:hint="eastAsia"/>
          <w:kern w:val="0"/>
          <w:sz w:val="18"/>
          <w:szCs w:val="19"/>
        </w:rPr>
        <w:t>を</w:t>
      </w:r>
      <w:r w:rsidRPr="00A77E3E">
        <w:rPr>
          <w:rFonts w:ascii="ＭＳ ゴシック" w:eastAsia="ＭＳ ゴシック" w:hAnsi="ＭＳ ゴシック" w:cs="ＭＳ Ｐゴシック"/>
          <w:kern w:val="0"/>
          <w:sz w:val="18"/>
          <w:szCs w:val="19"/>
        </w:rPr>
        <w:t>する場合</w:t>
      </w:r>
      <w:r w:rsidRPr="00A77E3E">
        <w:rPr>
          <w:rFonts w:ascii="ＭＳ ゴシック" w:eastAsia="ＭＳ ゴシック" w:hAnsi="ＭＳ ゴシック" w:cs="ＭＳ Ｐゴシック" w:hint="eastAsia"/>
          <w:kern w:val="0"/>
          <w:sz w:val="18"/>
          <w:szCs w:val="19"/>
        </w:rPr>
        <w:t>は</w:t>
      </w:r>
      <w:r w:rsidRPr="00A77E3E">
        <w:rPr>
          <w:rFonts w:ascii="ＭＳ ゴシック" w:eastAsia="ＭＳ ゴシック" w:hAnsi="ＭＳ ゴシック" w:cs="ＭＳ Ｐゴシック"/>
          <w:kern w:val="0"/>
          <w:sz w:val="18"/>
          <w:szCs w:val="19"/>
        </w:rPr>
        <w:t>補助上限額</w:t>
      </w:r>
      <w:r w:rsidRPr="00A77E3E">
        <w:rPr>
          <w:rFonts w:ascii="ＭＳ ゴシック" w:eastAsia="ＭＳ ゴシック" w:hAnsi="ＭＳ ゴシック" w:cs="ＭＳ Ｐゴシック" w:hint="eastAsia"/>
          <w:kern w:val="0"/>
          <w:sz w:val="18"/>
          <w:szCs w:val="19"/>
        </w:rPr>
        <w:t>に３０</w:t>
      </w:r>
      <w:r w:rsidRPr="00A77E3E">
        <w:rPr>
          <w:rFonts w:ascii="ＭＳ ゴシック" w:eastAsia="ＭＳ ゴシック" w:hAnsi="ＭＳ ゴシック" w:cs="ＭＳ Ｐゴシック"/>
          <w:kern w:val="0"/>
          <w:sz w:val="18"/>
          <w:szCs w:val="19"/>
        </w:rPr>
        <w:t>万円</w:t>
      </w:r>
      <w:r w:rsidRPr="00A77E3E">
        <w:rPr>
          <w:rFonts w:ascii="ＭＳ ゴシック" w:eastAsia="ＭＳ ゴシック" w:hAnsi="ＭＳ ゴシック" w:cs="ＭＳ Ｐゴシック" w:hint="eastAsia"/>
          <w:kern w:val="0"/>
          <w:sz w:val="18"/>
          <w:szCs w:val="19"/>
        </w:rPr>
        <w:t>の増額が可能。</w:t>
      </w:r>
    </w:p>
    <w:p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w:t>
      </w:r>
      <w:r w:rsidRPr="00A77E3E">
        <w:rPr>
          <w:rFonts w:ascii="ＭＳ ゴシック" w:eastAsia="ＭＳ ゴシック" w:hAnsi="ＭＳ ゴシック" w:cs="ＭＳ Ｐゴシック" w:hint="eastAsia"/>
          <w:kern w:val="0"/>
          <w:sz w:val="18"/>
          <w:szCs w:val="19"/>
        </w:rPr>
        <w:t>２）「一般型」・「小規模型」では、下記の表</w:t>
      </w:r>
      <w:r w:rsidRPr="00A77E3E">
        <w:rPr>
          <w:rFonts w:ascii="ＭＳ ゴシック" w:eastAsia="ＭＳ ゴシック" w:hAnsi="ＭＳ ゴシック" w:cs="ＭＳ Ｐゴシック"/>
          <w:kern w:val="0"/>
          <w:sz w:val="18"/>
          <w:szCs w:val="19"/>
        </w:rPr>
        <w:t>のいずれか</w:t>
      </w:r>
      <w:r w:rsidRPr="00A77E3E">
        <w:rPr>
          <w:rFonts w:ascii="ＭＳ ゴシック" w:eastAsia="ＭＳ ゴシック" w:hAnsi="ＭＳ ゴシック" w:cs="ＭＳ Ｐゴシック" w:hint="eastAsia"/>
          <w:kern w:val="0"/>
          <w:sz w:val="18"/>
          <w:szCs w:val="19"/>
        </w:rPr>
        <w:t>に該当した</w:t>
      </w:r>
      <w:r w:rsidRPr="00A77E3E">
        <w:rPr>
          <w:rFonts w:ascii="ＭＳ ゴシック" w:eastAsia="ＭＳ ゴシック" w:hAnsi="ＭＳ ゴシック" w:cs="ＭＳ Ｐゴシック"/>
          <w:kern w:val="0"/>
          <w:sz w:val="18"/>
          <w:szCs w:val="19"/>
        </w:rPr>
        <w:t>場合に</w:t>
      </w: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を補助対象経費の２／３以内とすることが可能。</w:t>
      </w:r>
    </w:p>
    <w:p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 xml:space="preserve">　　　　共同申請の場合は、いずれか１事業者が補助率アップの要件に該当していれば、他の事業者についても補助率アップが可能。</w:t>
      </w:r>
    </w:p>
    <w:p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（※３）小規模企業者、小規模事業者または常時使用する従業員が２０人以下の特定非営利活動法人であること。</w:t>
      </w:r>
    </w:p>
    <w:p w:rsidR="00A77E3E" w:rsidRPr="00A77E3E" w:rsidRDefault="00A77E3E" w:rsidP="00A77E3E">
      <w:pPr>
        <w:widowControl/>
        <w:spacing w:line="280" w:lineRule="exact"/>
        <w:ind w:left="540" w:hangingChars="300" w:hanging="540"/>
        <w:jc w:val="left"/>
        <w:rPr>
          <w:rFonts w:ascii="ＭＳ Ｐゴシック" w:eastAsia="ＭＳ Ｐゴシック" w:hAnsi="ＭＳ Ｐゴシック" w:cs="MS-Mincho"/>
          <w:kern w:val="0"/>
          <w:sz w:val="18"/>
          <w:szCs w:val="19"/>
        </w:rPr>
      </w:pPr>
      <w:r w:rsidRPr="00A77E3E">
        <w:rPr>
          <w:rFonts w:ascii="ＭＳ ゴシック" w:eastAsia="ＭＳ ゴシック" w:hAnsi="ＭＳ ゴシック" w:cs="ＭＳ Ｐゴシック" w:hint="eastAsia"/>
          <w:kern w:val="0"/>
          <w:sz w:val="18"/>
          <w:szCs w:val="19"/>
        </w:rPr>
        <w:t xml:space="preserve">　　　　</w:t>
      </w:r>
      <w:r w:rsidRPr="00A77E3E">
        <w:rPr>
          <w:rFonts w:ascii="ＭＳ ゴシック" w:eastAsia="ＭＳ ゴシック" w:hAnsi="ＭＳ ゴシック" w:cs="ＭＳ Ｐゴシック"/>
          <w:kern w:val="0"/>
          <w:sz w:val="18"/>
          <w:szCs w:val="19"/>
        </w:rPr>
        <w:t>共同申請</w:t>
      </w:r>
      <w:r w:rsidRPr="00A77E3E">
        <w:rPr>
          <w:rFonts w:ascii="ＭＳ ゴシック" w:eastAsia="ＭＳ ゴシック" w:hAnsi="ＭＳ ゴシック" w:cs="ＭＳ Ｐゴシック" w:hint="eastAsia"/>
          <w:kern w:val="0"/>
          <w:sz w:val="18"/>
          <w:szCs w:val="19"/>
        </w:rPr>
        <w:t>の場合</w:t>
      </w:r>
      <w:r w:rsidRPr="00A77E3E">
        <w:rPr>
          <w:rFonts w:ascii="ＭＳ ゴシック" w:eastAsia="ＭＳ ゴシック" w:hAnsi="ＭＳ ゴシック" w:cs="ＭＳ Ｐゴシック"/>
          <w:kern w:val="0"/>
          <w:sz w:val="18"/>
          <w:szCs w:val="19"/>
        </w:rPr>
        <w:t>は、すべての</w:t>
      </w:r>
      <w:r w:rsidRPr="00A77E3E">
        <w:rPr>
          <w:rFonts w:ascii="ＭＳ ゴシック" w:eastAsia="ＭＳ ゴシック" w:hAnsi="ＭＳ ゴシック" w:cs="ＭＳ Ｐゴシック" w:hint="eastAsia"/>
          <w:kern w:val="0"/>
          <w:sz w:val="18"/>
          <w:szCs w:val="19"/>
        </w:rPr>
        <w:t>事業者が</w:t>
      </w:r>
      <w:r w:rsidRPr="00A77E3E">
        <w:rPr>
          <w:rFonts w:ascii="ＭＳ ゴシック" w:eastAsia="ＭＳ ゴシック" w:hAnsi="ＭＳ ゴシック" w:cs="ＭＳ Ｐゴシック"/>
          <w:kern w:val="0"/>
          <w:sz w:val="18"/>
          <w:szCs w:val="19"/>
        </w:rPr>
        <w:t>補助率アップの要件に該当している場合</w:t>
      </w:r>
      <w:r w:rsidRPr="00A77E3E">
        <w:rPr>
          <w:rFonts w:ascii="ＭＳ ゴシック" w:eastAsia="ＭＳ ゴシック" w:hAnsi="ＭＳ ゴシック" w:cs="ＭＳ Ｐゴシック" w:hint="eastAsia"/>
          <w:kern w:val="0"/>
          <w:sz w:val="18"/>
          <w:szCs w:val="19"/>
        </w:rPr>
        <w:t>のみ</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アップが</w:t>
      </w:r>
      <w:r w:rsidRPr="00A77E3E">
        <w:rPr>
          <w:rFonts w:ascii="ＭＳ ゴシック" w:eastAsia="ＭＳ ゴシック" w:hAnsi="ＭＳ ゴシック" w:cs="ＭＳ Ｐゴシック"/>
          <w:kern w:val="0"/>
          <w:sz w:val="18"/>
          <w:szCs w:val="19"/>
        </w:rPr>
        <w:t>可能。</w:t>
      </w:r>
    </w:p>
    <w:p w:rsidR="00A77E3E" w:rsidRPr="00A77E3E" w:rsidRDefault="00A77E3E" w:rsidP="00A77E3E">
      <w:pPr>
        <w:widowControl/>
        <w:spacing w:line="20" w:lineRule="atLeast"/>
        <w:jc w:val="left"/>
        <w:rPr>
          <w:rFonts w:ascii="ＭＳ ゴシック" w:eastAsia="ＭＳ ゴシック" w:hAnsi="ＭＳ ゴシック" w:cs="ＭＳ Ｐゴシック"/>
          <w:kern w:val="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867"/>
        <w:gridCol w:w="2640"/>
        <w:gridCol w:w="2673"/>
      </w:tblGrid>
      <w:tr w:rsidR="00A77E3E" w:rsidRPr="00A77E3E" w:rsidTr="00A77E3E">
        <w:tc>
          <w:tcPr>
            <w:tcW w:w="1448" w:type="dxa"/>
            <w:tcBorders>
              <w:tl2br w:val="single" w:sz="4" w:space="0" w:color="auto"/>
            </w:tcBorders>
            <w:shd w:val="clear" w:color="auto" w:fill="auto"/>
          </w:tcPr>
          <w:p w:rsidR="00A77E3E" w:rsidRPr="00A77E3E" w:rsidRDefault="00A77E3E" w:rsidP="00A77E3E">
            <w:pPr>
              <w:overflowPunct w:val="0"/>
              <w:adjustRightInd w:val="0"/>
              <w:spacing w:line="320" w:lineRule="exact"/>
              <w:jc w:val="righ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要件</w:t>
            </w:r>
          </w:p>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対象</w:t>
            </w:r>
          </w:p>
        </w:tc>
        <w:tc>
          <w:tcPr>
            <w:tcW w:w="2867" w:type="dxa"/>
            <w:shd w:val="clear" w:color="auto" w:fill="auto"/>
            <w:vAlign w:val="center"/>
          </w:tcPr>
          <w:p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補助率２／３以内の要件</w:t>
            </w:r>
          </w:p>
        </w:tc>
        <w:tc>
          <w:tcPr>
            <w:tcW w:w="2640" w:type="dxa"/>
            <w:shd w:val="clear" w:color="auto" w:fill="auto"/>
            <w:vAlign w:val="center"/>
          </w:tcPr>
          <w:p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応募申請要件</w:t>
            </w:r>
          </w:p>
        </w:tc>
        <w:tc>
          <w:tcPr>
            <w:tcW w:w="2673" w:type="dxa"/>
            <w:shd w:val="clear" w:color="auto" w:fill="auto"/>
            <w:vAlign w:val="center"/>
          </w:tcPr>
          <w:p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交付決定要件</w:t>
            </w:r>
          </w:p>
        </w:tc>
      </w:tr>
      <w:tr w:rsidR="00A77E3E" w:rsidRPr="00A77E3E" w:rsidTr="00A77E3E">
        <w:tc>
          <w:tcPr>
            <w:tcW w:w="1448"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一定の要件を満たす　</w:t>
            </w:r>
            <w:r w:rsidRPr="00A77E3E">
              <w:rPr>
                <w:rFonts w:ascii="ＭＳ ゴシック" w:eastAsia="ＭＳ ゴシック" w:hAnsi="ＭＳ ゴシック" w:cs="ＭＳ Ｐゴシック"/>
                <w:kern w:val="0"/>
                <w:szCs w:val="21"/>
              </w:rPr>
              <w:t>先端設備等導入</w:t>
            </w:r>
            <w:r w:rsidRPr="00A77E3E">
              <w:rPr>
                <w:rFonts w:ascii="ＭＳ ゴシック" w:eastAsia="ＭＳ ゴシック" w:hAnsi="ＭＳ ゴシック" w:cs="ＭＳ Ｐゴシック" w:hint="eastAsia"/>
                <w:kern w:val="0"/>
                <w:szCs w:val="21"/>
              </w:rPr>
              <w:t>計画</w:t>
            </w:r>
            <w:r w:rsidRPr="00A77E3E">
              <w:rPr>
                <w:rFonts w:ascii="ＭＳ ゴシック" w:eastAsia="ＭＳ ゴシック" w:hAnsi="ＭＳ ゴシック" w:cs="ＭＳ Ｐゴシック"/>
                <w:kern w:val="0"/>
                <w:szCs w:val="21"/>
              </w:rPr>
              <w:t>の認定取得</w:t>
            </w:r>
            <w:r w:rsidRPr="00A77E3E">
              <w:rPr>
                <w:rFonts w:ascii="ＭＳ ゴシック" w:eastAsia="ＭＳ ゴシック" w:hAnsi="ＭＳ ゴシック" w:cs="ＭＳ Ｐゴシック" w:hint="eastAsia"/>
                <w:kern w:val="0"/>
                <w:szCs w:val="21"/>
              </w:rPr>
              <w:t>事業者</w:t>
            </w:r>
          </w:p>
        </w:tc>
        <w:tc>
          <w:tcPr>
            <w:tcW w:w="2867"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市区町村が生産性向上特別措置法（</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法律第２５号）</w:t>
            </w:r>
            <w:r w:rsidRPr="00A77E3E">
              <w:rPr>
                <w:rFonts w:ascii="ＭＳ ゴシック" w:eastAsia="ＭＳ ゴシック" w:hAnsi="ＭＳ ゴシック" w:cs="ＭＳ Ｐゴシック"/>
                <w:kern w:val="0"/>
                <w:szCs w:val="21"/>
              </w:rPr>
              <w:t>に基づき、</w:t>
            </w:r>
            <w:r w:rsidRPr="00A77E3E">
              <w:rPr>
                <w:rFonts w:ascii="ＭＳ ゴシック" w:eastAsia="ＭＳ ゴシック" w:hAnsi="ＭＳ ゴシック" w:cs="ＭＳ Ｐゴシック" w:hint="eastAsia"/>
                <w:kern w:val="0"/>
                <w:szCs w:val="21"/>
              </w:rPr>
              <w:t>平成３１年１月３１日までに</w:t>
            </w:r>
            <w:r w:rsidRPr="00A77E3E">
              <w:rPr>
                <w:rFonts w:ascii="ＭＳ ゴシック" w:eastAsia="ＭＳ ゴシック" w:hAnsi="ＭＳ ゴシック" w:cs="ＭＳ Ｐゴシック"/>
                <w:kern w:val="0"/>
                <w:szCs w:val="21"/>
              </w:rPr>
              <w:t>固定資産税ゼロの特例を措置</w:t>
            </w:r>
            <w:r w:rsidRPr="00A77E3E">
              <w:rPr>
                <w:rFonts w:ascii="ＭＳ ゴシック" w:eastAsia="ＭＳ ゴシック" w:hAnsi="ＭＳ ゴシック" w:cs="ＭＳ Ｐゴシック" w:hint="eastAsia"/>
                <w:kern w:val="0"/>
                <w:szCs w:val="21"/>
              </w:rPr>
              <w:t>すること（①条例の制定、②当該市区町村において当該特例の対象であり、</w:t>
            </w:r>
            <w:r w:rsidRPr="00A77E3E">
              <w:rPr>
                <w:rFonts w:ascii="ＭＳ ゴシック" w:eastAsia="ＭＳ ゴシック" w:hAnsi="ＭＳ ゴシック" w:cs="ＭＳ Ｐゴシック"/>
                <w:kern w:val="0"/>
                <w:szCs w:val="21"/>
              </w:rPr>
              <w:t>補助事業を実施する事業者が</w:t>
            </w:r>
            <w:r w:rsidRPr="00A77E3E">
              <w:rPr>
                <w:rFonts w:ascii="ＭＳ ゴシック" w:eastAsia="ＭＳ ゴシック" w:hAnsi="ＭＳ ゴシック" w:cs="ＭＳ Ｐゴシック" w:hint="eastAsia"/>
                <w:kern w:val="0"/>
                <w:szCs w:val="21"/>
              </w:rPr>
              <w:t>「</w:t>
            </w:r>
            <w:r w:rsidRPr="00A77E3E">
              <w:rPr>
                <w:rFonts w:ascii="ＭＳ ゴシック" w:eastAsia="ＭＳ ゴシック" w:hAnsi="ＭＳ ゴシック" w:cs="ＭＳ Ｐゴシック"/>
                <w:kern w:val="0"/>
                <w:szCs w:val="21"/>
              </w:rPr>
              <w:t>先端設備等導入計画</w:t>
            </w:r>
            <w:r w:rsidRPr="00A77E3E">
              <w:rPr>
                <w:rFonts w:ascii="ＭＳ ゴシック" w:eastAsia="ＭＳ ゴシック" w:hAnsi="ＭＳ ゴシック" w:cs="ＭＳ Ｐゴシック" w:hint="eastAsia"/>
                <w:kern w:val="0"/>
                <w:szCs w:val="21"/>
              </w:rPr>
              <w:t>」を</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w:t>
            </w:r>
            <w:r w:rsidRPr="00A77E3E">
              <w:rPr>
                <w:rFonts w:ascii="ＭＳ ゴシック" w:eastAsia="ＭＳ ゴシック" w:hAnsi="ＭＳ ゴシック" w:cs="ＭＳ Ｐゴシック" w:hint="eastAsia"/>
                <w:kern w:val="0"/>
                <w:szCs w:val="21"/>
              </w:rPr>
              <w:t>認定</w:t>
            </w:r>
            <w:r w:rsidRPr="00A77E3E">
              <w:rPr>
                <w:rFonts w:ascii="ＭＳ ゴシック" w:eastAsia="ＭＳ ゴシック" w:hAnsi="ＭＳ ゴシック" w:cs="ＭＳ Ｐゴシック"/>
                <w:kern w:val="0"/>
                <w:szCs w:val="21"/>
              </w:rPr>
              <w:t>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平成３０年１２月２１日の閣議決定後に、事業実施場所の市区町村に対して「先端設備等導入計画」を新たに申請していること（新たに設備等導入を伴う変更計画を含む。応募申請時に認定申請書又は変更申請書の写しを提出すること）。</w:t>
            </w:r>
          </w:p>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color w:val="000000"/>
                <w:kern w:val="0"/>
                <w:szCs w:val="21"/>
              </w:rPr>
            </w:pPr>
            <w:r w:rsidRPr="00A77E3E">
              <w:rPr>
                <w:rFonts w:ascii="ＭＳ ゴシック" w:eastAsia="ＭＳ ゴシック" w:hAnsi="ＭＳ ゴシック" w:cs="ＭＳ Ｐゴシック" w:hint="eastAsia"/>
                <w:kern w:val="0"/>
                <w:szCs w:val="21"/>
              </w:rPr>
              <w:t>また、上記認定に係る申請が受付された日がわかる資料を市区町村から取得し、地域事務局に提出すること。</w:t>
            </w:r>
          </w:p>
        </w:tc>
        <w:tc>
          <w:tcPr>
            <w:tcW w:w="2673"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w:t>
            </w:r>
            <w:r w:rsidRPr="00A77E3E">
              <w:rPr>
                <w:rFonts w:ascii="ＭＳ ゴシック" w:eastAsia="ＭＳ ゴシック" w:hAnsi="ＭＳ ゴシック" w:cs="Times New Roman" w:hint="eastAsia"/>
                <w:szCs w:val="21"/>
              </w:rPr>
              <w:t>、</w:t>
            </w:r>
            <w:r w:rsidRPr="00A77E3E">
              <w:rPr>
                <w:rFonts w:ascii="ＭＳ ゴシック" w:eastAsia="ＭＳ ゴシック" w:hAnsi="ＭＳ ゴシック" w:cs="ＭＳ Ｐゴシック" w:hint="eastAsia"/>
                <w:kern w:val="0"/>
                <w:szCs w:val="21"/>
              </w:rPr>
              <w:t>認定書を取得し、「認定書（写し）」を地域事務局に提出すること。</w:t>
            </w:r>
          </w:p>
        </w:tc>
      </w:tr>
      <w:tr w:rsidR="00A77E3E" w:rsidRPr="00A77E3E" w:rsidTr="00A77E3E">
        <w:tc>
          <w:tcPr>
            <w:tcW w:w="1448"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lastRenderedPageBreak/>
              <w:t>一定の要件を満たす　経営革新計画の承認取得事業者</w:t>
            </w:r>
          </w:p>
        </w:tc>
        <w:tc>
          <w:tcPr>
            <w:tcW w:w="2867"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３～５年で、「付加価値額」年率３％及び「経常利益」年率１％に加え、「従業員一</w:t>
            </w:r>
            <w:r w:rsidRPr="00A77E3E">
              <w:rPr>
                <w:rFonts w:ascii="ＭＳ ゴシック" w:eastAsia="ＭＳ ゴシック" w:hAnsi="ＭＳ ゴシック" w:cs="ＭＳ Ｐゴシック" w:hint="eastAsia"/>
                <w:kern w:val="0"/>
                <w:szCs w:val="21"/>
              </w:rPr>
              <w:t>人当たり付加価値額」（＝「労働生産性」）年率３％を向上する中小企業等経営強化</w:t>
            </w:r>
            <w:r w:rsidRPr="00A77E3E">
              <w:rPr>
                <w:rFonts w:ascii="ＭＳ ゴシック" w:eastAsia="ＭＳ ゴシック" w:hAnsi="ＭＳ ゴシック" w:cs="ＭＳ Ｐゴシック"/>
                <w:kern w:val="0"/>
                <w:szCs w:val="21"/>
              </w:rPr>
              <w:t>法に基づく経営革新計画を、平成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日の閣議決定後に新たに申請し承認を受け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w:t>
            </w:r>
            <w:r w:rsidRPr="00A77E3E">
              <w:rPr>
                <w:rFonts w:ascii="ＭＳ ゴシック" w:eastAsia="ＭＳ ゴシック" w:hAnsi="ＭＳ ゴシック" w:cs="ＭＳ Ｐゴシック" w:hint="eastAsia"/>
                <w:kern w:val="0"/>
                <w:szCs w:val="21"/>
              </w:rPr>
              <w:t>以降に、経営革新計画の新規申請をしていること（応募申請時に承認申請書の写しを提出すること）。</w:t>
            </w:r>
          </w:p>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また、上記承認に係る申請が受付された日がわかる資料を都道府県から取得し、地域事務局に提出すること。</w:t>
            </w:r>
          </w:p>
        </w:tc>
        <w:tc>
          <w:tcPr>
            <w:tcW w:w="2673" w:type="dxa"/>
            <w:shd w:val="clear" w:color="auto" w:fill="auto"/>
          </w:tcPr>
          <w:p w:rsidR="00A77E3E" w:rsidRPr="00A77E3E" w:rsidRDefault="00A77E3E" w:rsidP="00A77E3E">
            <w:pPr>
              <w:overflowPunct w:val="0"/>
              <w:adjustRightInd w:val="0"/>
              <w:spacing w:line="320" w:lineRule="exact"/>
              <w:ind w:leftChars="14" w:left="31" w:hanging="2"/>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採択後、交付決定をするためには、承認通知書を取得し、「承認通知書（写し）」を地域事務局に提出すること。</w:t>
            </w:r>
          </w:p>
        </w:tc>
      </w:tr>
    </w:tbl>
    <w:p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p w:rsidR="00A77E3E" w:rsidRPr="00A77E3E" w:rsidRDefault="00A77E3E" w:rsidP="00A77E3E">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A77E3E">
        <w:rPr>
          <w:rFonts w:ascii="ＭＳ ゴシック" w:eastAsia="ＭＳ ゴシック" w:hAnsi="ＭＳ ゴシック" w:cs="ＭＳ 明朝" w:hint="eastAsia"/>
          <w:b/>
          <w:bCs/>
          <w:kern w:val="0"/>
          <w:sz w:val="23"/>
          <w:szCs w:val="23"/>
        </w:rPr>
        <w:t>９．財産の帰属等</w:t>
      </w:r>
      <w:r w:rsidRPr="00A77E3E">
        <w:rPr>
          <w:rFonts w:ascii="ＭＳ ゴシック" w:eastAsia="ＭＳ ゴシック" w:hAnsi="ＭＳ ゴシック" w:cs="ＭＳ 明朝"/>
          <w:b/>
          <w:bCs/>
          <w:kern w:val="0"/>
          <w:sz w:val="23"/>
          <w:szCs w:val="23"/>
        </w:rPr>
        <w:t xml:space="preserve"> </w:t>
      </w: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明朝" w:hint="eastAsia"/>
          <w:kern w:val="0"/>
          <w:sz w:val="22"/>
        </w:rPr>
        <w:t xml:space="preserve">　　</w:t>
      </w:r>
      <w:r w:rsidRPr="00A77E3E">
        <w:rPr>
          <w:rFonts w:ascii="ＭＳ ゴシック" w:eastAsia="ＭＳ ゴシック" w:hAnsi="ＭＳ ゴシック" w:cs="ＭＳ 明朝" w:hint="eastAsia"/>
          <w:kern w:val="0"/>
        </w:rPr>
        <w:t>本事業を実施することにより知的財産権が発生した場合は、その権利は事業者に帰属します。</w:t>
      </w: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2"/>
        </w:rPr>
      </w:pP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3"/>
        </w:rPr>
      </w:pPr>
      <w:r w:rsidRPr="00A77E3E">
        <w:rPr>
          <w:rFonts w:ascii="ＭＳ ゴシック" w:eastAsia="ＭＳ ゴシック" w:hAnsi="ＭＳ ゴシック" w:cs="ＭＳ 明朝" w:hint="eastAsia"/>
          <w:b/>
          <w:bCs/>
          <w:kern w:val="0"/>
          <w:sz w:val="23"/>
        </w:rPr>
        <w:t>１０．その他</w:t>
      </w:r>
      <w:r w:rsidRPr="00A77E3E">
        <w:rPr>
          <w:rFonts w:ascii="ＭＳ ゴシック" w:eastAsia="ＭＳ ゴシック" w:hAnsi="ＭＳ ゴシック" w:cs="ＭＳ 明朝"/>
          <w:b/>
          <w:bCs/>
          <w:kern w:val="0"/>
          <w:sz w:val="23"/>
        </w:rPr>
        <w:t xml:space="preserve"> </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A77E3E">
        <w:rPr>
          <w:rFonts w:ascii="ＭＳ ゴシック" w:eastAsia="ＭＳ ゴシック" w:hAnsi="ＭＳ ゴシック" w:cs="ＭＳ 明朝"/>
          <w:kern w:val="0"/>
          <w:szCs w:val="21"/>
        </w:rPr>
        <w:t>、不明点は必ず地域事務局にご相談</w:t>
      </w:r>
      <w:r w:rsidRPr="00A77E3E">
        <w:rPr>
          <w:rFonts w:ascii="ＭＳ ゴシック" w:eastAsia="ＭＳ ゴシック" w:hAnsi="ＭＳ ゴシック" w:cs="ＭＳ 明朝" w:hint="eastAsia"/>
          <w:kern w:val="0"/>
          <w:szCs w:val="21"/>
        </w:rPr>
        <w:t>ください。</w:t>
      </w:r>
    </w:p>
    <w:p w:rsidR="00A77E3E" w:rsidRPr="00A77E3E" w:rsidRDefault="00A77E3E" w:rsidP="00A77E3E">
      <w:pPr>
        <w:widowControl/>
        <w:spacing w:line="20" w:lineRule="atLeast"/>
        <w:rPr>
          <w:rFonts w:ascii="ＭＳ ゴシック" w:eastAsia="ＭＳ ゴシック" w:hAnsi="ＭＳ ゴシック" w:cs="ＭＳ Ｐゴシック"/>
          <w:kern w:val="0"/>
          <w:sz w:val="20"/>
          <w:szCs w:val="20"/>
        </w:rPr>
      </w:pPr>
    </w:p>
    <w:p w:rsidR="00A77E3E" w:rsidRPr="00A77E3E" w:rsidRDefault="00A77E3E" w:rsidP="00A77E3E">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A77E3E">
        <w:rPr>
          <w:rFonts w:ascii="ＭＳ ゴシック" w:eastAsia="ＭＳ ゴシック" w:hAnsi="ＭＳ ゴシック" w:cs="Times New Roman" w:hint="eastAsia"/>
          <w:b/>
          <w:kern w:val="0"/>
          <w:sz w:val="22"/>
          <w:szCs w:val="21"/>
        </w:rPr>
        <w:t>１１．事業の実施体制</w:t>
      </w: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A77E3E">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A77E3E">
        <w:rPr>
          <w:rFonts w:ascii="ＭＳ ゴシック" w:eastAsia="ＭＳ ゴシック" w:hAnsi="ＭＳ ゴシック" w:cs="Times New Roman" w:hint="eastAsia"/>
          <w:kern w:val="0"/>
          <w:sz w:val="22"/>
          <w:szCs w:val="16"/>
        </w:rPr>
        <w:t xml:space="preserve">　　なお、全国事務局、地域事務局の役割は、次のとおりとします。</w:t>
      </w: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Times New Roman" w:hint="eastAsia"/>
          <w:kern w:val="0"/>
          <w:sz w:val="22"/>
          <w:szCs w:val="16"/>
        </w:rPr>
        <w:t xml:space="preserve">　（１）</w:t>
      </w:r>
      <w:r w:rsidRPr="00A77E3E">
        <w:rPr>
          <w:rFonts w:ascii="ＭＳ ゴシック" w:eastAsia="ＭＳ ゴシック" w:hAnsi="ＭＳ ゴシック" w:cs="ＭＳ 明朝" w:hint="eastAsia"/>
          <w:kern w:val="0"/>
          <w:sz w:val="22"/>
          <w:szCs w:val="21"/>
        </w:rPr>
        <w:t>全国事務局</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地域事務局の指導、連絡調整</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本事業全体の進捗状況管理、事業実績報告のとりまとめ</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本事業の周知徹底</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⑤　本事業に関する問合せ、意見等への対応</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補助事業者の補助事業期間終了後のフォローアップ業務</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その他の事業管理に必要となる事項についての対応</w:t>
      </w:r>
    </w:p>
    <w:p w:rsidR="00A77E3E" w:rsidRPr="00A77E3E" w:rsidRDefault="00A77E3E" w:rsidP="00A77E3E">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rsidR="00A77E3E" w:rsidRPr="00A77E3E" w:rsidRDefault="00A77E3E" w:rsidP="00A77E3E">
      <w:pPr>
        <w:widowControl/>
        <w:overflowPunct w:val="0"/>
        <w:adjustRightInd w:val="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w:t>
      </w:r>
      <w:r w:rsidRPr="00A77E3E">
        <w:rPr>
          <w:rFonts w:ascii="ＭＳ ゴシック" w:eastAsia="ＭＳ ゴシック" w:hAnsi="ＭＳ ゴシック" w:cs="Times New Roman" w:hint="eastAsia"/>
          <w:kern w:val="0"/>
          <w:sz w:val="22"/>
          <w:szCs w:val="16"/>
        </w:rPr>
        <w:t>（２）地域</w:t>
      </w:r>
      <w:r w:rsidRPr="00A77E3E">
        <w:rPr>
          <w:rFonts w:ascii="ＭＳ ゴシック" w:eastAsia="ＭＳ ゴシック" w:hAnsi="ＭＳ ゴシック" w:cs="ＭＳ 明朝" w:hint="eastAsia"/>
          <w:kern w:val="0"/>
          <w:sz w:val="22"/>
          <w:szCs w:val="21"/>
        </w:rPr>
        <w:t>事務局</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本事業の公募及び説明会の開催</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rsidR="00A77E3E" w:rsidRPr="00A77E3E" w:rsidRDefault="00A77E3E" w:rsidP="00A77E3E">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lastRenderedPageBreak/>
        <w:t xml:space="preserve">　　⑤　本事業の周知徹底</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本事業に関する問合せ、意見等への対応</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補助事業者の補助事業期間終了後のフォローアップ業務</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A77E3E">
        <w:rPr>
          <w:rFonts w:ascii="ＭＳ ゴシック" w:eastAsia="ＭＳ ゴシック" w:hAnsi="ＭＳ ゴシック" w:cs="ＭＳ 明朝" w:hint="eastAsia"/>
          <w:kern w:val="0"/>
          <w:sz w:val="22"/>
          <w:szCs w:val="21"/>
        </w:rPr>
        <w:t xml:space="preserve">　　⑧　その他の事業管理に必要となる事項についての対応</w:t>
      </w:r>
    </w:p>
    <w:p w:rsidR="00A77E3E" w:rsidRPr="00A77E3E" w:rsidRDefault="00A77E3E" w:rsidP="00A77E3E">
      <w:pPr>
        <w:widowControl/>
        <w:jc w:val="left"/>
        <w:rPr>
          <w:rFonts w:ascii="ＭＳ ゴシック" w:eastAsia="ＭＳ ゴシック" w:hAnsi="ＭＳ ゴシック" w:cs="HG丸ｺﾞｼｯｸM-PRO"/>
          <w:b/>
          <w:kern w:val="0"/>
          <w:sz w:val="24"/>
          <w:szCs w:val="24"/>
        </w:rPr>
      </w:pP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明朝" w:hint="eastAsia"/>
          <w:b/>
          <w:bCs/>
          <w:kern w:val="0"/>
          <w:szCs w:val="21"/>
        </w:rPr>
        <w:t>１２．</w:t>
      </w:r>
      <w:r w:rsidR="00C7153D" w:rsidRPr="00C7153D">
        <w:rPr>
          <w:rFonts w:ascii="ＭＳ ゴシック" w:eastAsia="ＭＳ ゴシック" w:hAnsi="ＭＳ ゴシック" w:cs="ＭＳ 明朝" w:hint="eastAsia"/>
          <w:b/>
          <w:bCs/>
          <w:kern w:val="0"/>
          <w:szCs w:val="21"/>
        </w:rPr>
        <w:t>補助金等に係る予算の執行の適正化に関する法律（以下「適正化法」という）における定義</w:t>
      </w:r>
    </w:p>
    <w:p w:rsidR="00C7153D" w:rsidRPr="00C7153D" w:rsidRDefault="00C7153D" w:rsidP="00C7153D">
      <w:pPr>
        <w:widowControl/>
        <w:spacing w:line="20" w:lineRule="atLeast"/>
        <w:ind w:left="440" w:hangingChars="200" w:hanging="440"/>
        <w:rPr>
          <w:rFonts w:ascii="ＭＳ ゴシック" w:eastAsia="ＭＳ ゴシック" w:hAnsi="ＭＳ ゴシック"/>
          <w:sz w:val="22"/>
        </w:rPr>
      </w:pPr>
      <w:r w:rsidRPr="00C7153D">
        <w:rPr>
          <w:rFonts w:ascii="ＭＳ ゴシック" w:eastAsia="ＭＳ ゴシック" w:hAnsi="ＭＳ ゴシック" w:cs="ＭＳ Ｐゴシック" w:hint="eastAsia"/>
          <w:kern w:val="0"/>
          <w:sz w:val="22"/>
        </w:rPr>
        <w:t>（</w:t>
      </w:r>
      <w:r w:rsidR="00A77E3E" w:rsidRPr="00C7153D">
        <w:rPr>
          <w:rFonts w:ascii="ＭＳ ゴシック" w:eastAsia="ＭＳ ゴシック" w:hAnsi="ＭＳ ゴシック" w:cs="ＭＳ Ｐゴシック" w:hint="eastAsia"/>
          <w:kern w:val="0"/>
          <w:sz w:val="22"/>
        </w:rPr>
        <w:t>１）</w:t>
      </w:r>
      <w:r w:rsidRPr="00C7153D">
        <w:rPr>
          <w:rFonts w:ascii="ＭＳ ゴシック" w:eastAsia="ＭＳ ゴシック" w:hAnsi="ＭＳ ゴシック" w:hint="eastAsia"/>
          <w:sz w:val="22"/>
        </w:rPr>
        <w:t>当会が中小企業者等に本補助金の交付を行う事業は、適正化法における「補助事業等」にあたる。</w:t>
      </w:r>
    </w:p>
    <w:p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（２）中小企業者等に本補助金の交付を行う当会は、適正化法における「補助事業者等」にあたる。</w:t>
      </w:r>
    </w:p>
    <w:p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（３）当会が中小企業者等に交付を行う本補助金は、適正化法における「間接補助金等」にあたる。</w:t>
      </w:r>
    </w:p>
    <w:p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（４）本補助金を活用して中小企業者等が行う事業は、適正化法における「間接補助事業等」にあたる。</w:t>
      </w:r>
    </w:p>
    <w:p w:rsidR="00C7153D" w:rsidRPr="00C7153D" w:rsidRDefault="00C7153D" w:rsidP="00C7153D">
      <w:pPr>
        <w:pStyle w:val="af6"/>
        <w:jc w:val="both"/>
        <w:rPr>
          <w:rFonts w:hAnsi="ＭＳ ゴシック"/>
          <w:sz w:val="22"/>
          <w:szCs w:val="22"/>
        </w:rPr>
      </w:pPr>
      <w:r w:rsidRPr="00C7153D">
        <w:rPr>
          <w:rFonts w:hAnsi="ＭＳ ゴシック" w:hint="eastAsia"/>
          <w:sz w:val="22"/>
          <w:szCs w:val="22"/>
        </w:rPr>
        <w:t>（５）本補助金を活用する中小企業者等は、適正化法における「間接補助事業者等」にあたる。</w:t>
      </w:r>
    </w:p>
    <w:p w:rsidR="00A77E3E" w:rsidRPr="00C7153D" w:rsidRDefault="00A77E3E" w:rsidP="00C7153D">
      <w:pPr>
        <w:widowControl/>
        <w:spacing w:line="20" w:lineRule="atLeast"/>
        <w:rPr>
          <w:rFonts w:ascii="ＭＳ ゴシック" w:eastAsia="ＭＳ ゴシック" w:hAnsi="ＭＳ ゴシック" w:cs="ＭＳ Ｐゴシック"/>
          <w:kern w:val="0"/>
          <w:sz w:val="22"/>
        </w:rPr>
      </w:pPr>
    </w:p>
    <w:p w:rsidR="00A77E3E" w:rsidRDefault="00A77E3E" w:rsidP="00DB4B57">
      <w:pPr>
        <w:ind w:left="1205" w:hangingChars="500" w:hanging="1205"/>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rsidR="00DB4B57" w:rsidRPr="008417EA" w:rsidRDefault="00C5156B" w:rsidP="00DB4B57">
      <w:pPr>
        <w:ind w:left="1205" w:hangingChars="500" w:hanging="1205"/>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lastRenderedPageBreak/>
        <w:t>【</w:t>
      </w:r>
      <w:r w:rsidR="00DB4B57" w:rsidRPr="008417EA">
        <w:rPr>
          <w:rFonts w:ascii="ＭＳ ゴシック" w:eastAsia="ＭＳ ゴシック" w:hAnsi="ＭＳ ゴシック" w:cs="Times New Roman" w:hint="eastAsia"/>
          <w:b/>
          <w:sz w:val="24"/>
          <w:szCs w:val="24"/>
        </w:rPr>
        <w:t>参考</w:t>
      </w:r>
      <w:r w:rsidRPr="008417EA">
        <w:rPr>
          <w:rFonts w:ascii="ＭＳ ゴシック" w:eastAsia="ＭＳ ゴシック" w:hAnsi="ＭＳ ゴシック" w:cs="Times New Roman" w:hint="eastAsia"/>
          <w:b/>
          <w:sz w:val="24"/>
          <w:szCs w:val="24"/>
        </w:rPr>
        <w:t>２</w:t>
      </w:r>
      <w:r w:rsidR="00DB4B57"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hint="eastAsia"/>
          <w:b/>
          <w:spacing w:val="2"/>
          <w:sz w:val="24"/>
          <w:szCs w:val="24"/>
        </w:rPr>
        <w:t>「中小サービス事業者の生産性向上のためのガイドライン」について</w:t>
      </w:r>
    </w:p>
    <w:p w:rsidR="00DB4B57" w:rsidRPr="008417EA" w:rsidRDefault="00DB4B57" w:rsidP="00DB4B57">
      <w:pPr>
        <w:ind w:left="1205" w:hangingChars="500" w:hanging="1205"/>
        <w:rPr>
          <w:rFonts w:ascii="ＭＳ ゴシック" w:eastAsia="ＭＳ ゴシック" w:hAnsi="ＭＳ ゴシック" w:cs="Times New Roman"/>
          <w:b/>
          <w:sz w:val="24"/>
          <w:szCs w:val="24"/>
        </w:rPr>
      </w:pPr>
    </w:p>
    <w:p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Pr>
          <w:rFonts w:asciiTheme="majorEastAsia" w:eastAsiaTheme="majorEastAsia" w:hAnsiTheme="majorEastAsia" w:hint="eastAsia"/>
          <w:sz w:val="22"/>
        </w:rPr>
        <w:t>平成２７年に</w:t>
      </w:r>
      <w:r w:rsidRPr="008417EA">
        <w:rPr>
          <w:rFonts w:asciiTheme="majorEastAsia" w:eastAsiaTheme="majorEastAsia" w:hAnsiTheme="majorEastAsia" w:hint="eastAsia"/>
          <w:sz w:val="22"/>
        </w:rPr>
        <w:t>策定されました。</w:t>
      </w:r>
    </w:p>
    <w:p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8417EA">
        <w:rPr>
          <w:rFonts w:ascii="ＭＳ ゴシック" w:eastAsia="ＭＳ ゴシック" w:hAnsi="ＭＳ ゴシック" w:cs="ＭＳ Ｐゴシック" w:hint="eastAsia"/>
          <w:sz w:val="22"/>
        </w:rPr>
        <w:t xml:space="preserve">　　●　中小サービス事業者の生産性向上のための具体的手法</w:t>
      </w:r>
    </w:p>
    <w:p w:rsidR="00DB4B57" w:rsidRPr="008417EA" w:rsidRDefault="00DB4B57" w:rsidP="00DB4B57">
      <w:pPr>
        <w:shd w:val="clear" w:color="auto" w:fill="FFFFFF"/>
        <w:spacing w:before="75" w:after="120"/>
        <w:rPr>
          <w:rFonts w:ascii="ＭＳ ゴシック" w:eastAsia="ＭＳ ゴシック" w:hAnsi="ＭＳ ゴシック" w:cs="ＭＳ Ｐゴシック"/>
          <w:sz w:val="22"/>
        </w:rPr>
      </w:pPr>
      <w:r w:rsidRPr="008417EA">
        <w:rPr>
          <w:noProof/>
        </w:rPr>
        <w:drawing>
          <wp:inline distT="0" distB="0" distL="0" distR="0" wp14:anchorId="403635DF" wp14:editId="7ABD77D6">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2"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rsidR="00DB4B57" w:rsidRPr="008417EA" w:rsidRDefault="00DB4B57" w:rsidP="00DB4B57">
      <w:pPr>
        <w:rPr>
          <w:rFonts w:asciiTheme="majorEastAsia" w:eastAsiaTheme="majorEastAsia" w:hAnsiTheme="majorEastAsia"/>
          <w:spacing w:val="10"/>
          <w:sz w:val="22"/>
        </w:rPr>
      </w:pPr>
      <w:r w:rsidRPr="008417EA">
        <w:rPr>
          <w:rFonts w:asciiTheme="majorEastAsia" w:eastAsiaTheme="majorEastAsia" w:hAnsiTheme="majorEastAsia" w:hint="eastAsia"/>
          <w:spacing w:val="10"/>
          <w:sz w:val="22"/>
        </w:rPr>
        <w:t xml:space="preserve">　　詳細は下記ホームページをご参照ください。</w:t>
      </w:r>
    </w:p>
    <w:p w:rsidR="00DB4B57" w:rsidRPr="008417EA" w:rsidRDefault="001C520A" w:rsidP="001C520A">
      <w:pPr>
        <w:rPr>
          <w:rFonts w:asciiTheme="majorEastAsia" w:eastAsiaTheme="majorEastAsia" w:hAnsiTheme="majorEastAsia" w:cs="Courier New"/>
          <w:sz w:val="22"/>
          <w:u w:val="single"/>
        </w:rPr>
      </w:pPr>
      <w:r w:rsidRPr="008417EA">
        <w:rPr>
          <w:rFonts w:asciiTheme="majorEastAsia" w:eastAsiaTheme="majorEastAsia" w:hAnsiTheme="majorEastAsia" w:hint="eastAsia"/>
          <w:spacing w:val="10"/>
          <w:sz w:val="22"/>
        </w:rPr>
        <w:t xml:space="preserve">　</w:t>
      </w:r>
      <w:r w:rsidR="00DB4B57" w:rsidRPr="008417EA">
        <w:rPr>
          <w:rFonts w:asciiTheme="majorEastAsia" w:eastAsiaTheme="majorEastAsia" w:hAnsiTheme="majorEastAsia" w:cs="Courier New" w:hint="eastAsia"/>
          <w:spacing w:val="10"/>
          <w:sz w:val="22"/>
        </w:rPr>
        <w:t xml:space="preserve">　</w:t>
      </w:r>
      <w:r w:rsidR="005B2889" w:rsidRPr="005B2889">
        <w:rPr>
          <w:rFonts w:asciiTheme="majorEastAsia" w:eastAsiaTheme="majorEastAsia" w:hAnsiTheme="majorEastAsia" w:cs="Courier New"/>
          <w:spacing w:val="10"/>
          <w:sz w:val="22"/>
        </w:rPr>
        <w:t>http://www.meti.go.jp/policy/servicepolicy/service_guidelines.pdf</w:t>
      </w:r>
    </w:p>
    <w:p w:rsidR="00DB4B57" w:rsidRPr="008417EA" w:rsidRDefault="00DB4B57" w:rsidP="00DB4B57">
      <w:pPr>
        <w:ind w:left="1050" w:hangingChars="500" w:hanging="1050"/>
      </w:pPr>
    </w:p>
    <w:p w:rsidR="00DB4B57" w:rsidRPr="008417EA" w:rsidRDefault="00DB4B57" w:rsidP="00DB4B57">
      <w:pPr>
        <w:widowControl/>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rsidR="00DB4B57" w:rsidRPr="008417EA" w:rsidRDefault="00DB4B57" w:rsidP="00DB4B57">
      <w:pPr>
        <w:spacing w:line="276" w:lineRule="auto"/>
        <w:ind w:left="1205" w:hangingChars="500" w:hanging="1205"/>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３</w:t>
      </w:r>
      <w:r w:rsidRPr="008417EA">
        <w:rPr>
          <w:rFonts w:ascii="ＭＳ ゴシック" w:eastAsia="ＭＳ ゴシック" w:hAnsi="ＭＳ ゴシック" w:cs="Times New Roman" w:hint="eastAsia"/>
          <w:b/>
          <w:sz w:val="24"/>
          <w:szCs w:val="26"/>
        </w:rPr>
        <w:t>】「ものづくり高度化法」について</w:t>
      </w:r>
    </w:p>
    <w:p w:rsidR="00DB4B57" w:rsidRPr="008417EA"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rsidR="005B2889" w:rsidRPr="005B2889"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rsidR="005B2889" w:rsidRPr="005B2889"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kern w:val="0"/>
          <w:sz w:val="22"/>
          <w:szCs w:val="24"/>
        </w:rPr>
        <w:t xml:space="preserve">　　●　特定ものづくり基盤技術（平成３０年３月９日）</w:t>
      </w:r>
    </w:p>
    <w:p w:rsidR="005B2889" w:rsidRPr="005B2889"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B2889">
        <w:rPr>
          <w:rFonts w:ascii="ＭＳ ゴシック" w:eastAsia="ＭＳ ゴシック" w:hAnsi="ＭＳ ゴシック" w:cs="ＭＳ Ｐゴシック"/>
          <w:noProof/>
          <w:kern w:val="0"/>
          <w:sz w:val="24"/>
          <w:szCs w:val="24"/>
        </w:rPr>
        <w:drawing>
          <wp:inline distT="0" distB="0" distL="0" distR="0" wp14:anchorId="68330032" wp14:editId="0C845B0F">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rsidR="005B2889" w:rsidRPr="005B2889"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3" w:name="_Hlk506922989"/>
      <w:r w:rsidRPr="005B2889">
        <w:rPr>
          <w:rFonts w:ascii="ＭＳ ゴシック" w:eastAsia="ＭＳ ゴシック" w:hAnsi="ＭＳ ゴシック" w:cs="ＭＳ Ｐゴシック" w:hint="eastAsia"/>
          <w:spacing w:val="10"/>
          <w:kern w:val="0"/>
          <w:sz w:val="22"/>
        </w:rPr>
        <w:t>詳細は下記ホームページをご参照ください。</w:t>
      </w:r>
      <w:bookmarkEnd w:id="3"/>
    </w:p>
    <w:p w:rsidR="005B2889" w:rsidRPr="005B2889" w:rsidRDefault="005B2889" w:rsidP="005B2889">
      <w:pPr>
        <w:widowControl/>
        <w:ind w:firstLineChars="200" w:firstLine="480"/>
        <w:jc w:val="left"/>
        <w:rPr>
          <w:rFonts w:ascii="ＭＳ ゴシック" w:eastAsia="ＭＳ ゴシック" w:hAnsi="Courier New" w:cs="Courier New"/>
          <w:sz w:val="22"/>
          <w:u w:val="single"/>
        </w:rPr>
      </w:pPr>
      <w:r w:rsidRPr="005B2889">
        <w:rPr>
          <w:rFonts w:ascii="ＭＳ ゴシック" w:eastAsia="ＭＳ ゴシック" w:hAnsi="ＭＳ ゴシック" w:cs="Courier New" w:hint="eastAsia"/>
          <w:spacing w:val="10"/>
          <w:sz w:val="22"/>
        </w:rPr>
        <w:t xml:space="preserve">　</w:t>
      </w:r>
      <w:r w:rsidRPr="005B2889">
        <w:rPr>
          <w:rFonts w:ascii="ＭＳ ゴシック" w:eastAsia="ＭＳ ゴシック" w:hAnsi="ＭＳ ゴシック" w:cs="Courier New"/>
          <w:spacing w:val="10"/>
          <w:sz w:val="22"/>
        </w:rPr>
        <w:t>http://www.chusho.meti.go.jp/keiei/sapoin/shishin.html</w:t>
      </w:r>
    </w:p>
    <w:p w:rsidR="00DB4B57" w:rsidRPr="008417EA" w:rsidRDefault="00DB4B57" w:rsidP="00DB4B57">
      <w:pPr>
        <w:widowControl/>
      </w:pPr>
    </w:p>
    <w:p w:rsidR="005B2889"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Pr>
          <w:rFonts w:ascii="ＭＳ ゴシック" w:eastAsia="ＭＳ ゴシック" w:hAnsi="ＭＳ ゴシック" w:cs="Times New Roman"/>
          <w:b/>
          <w:sz w:val="24"/>
          <w:szCs w:val="26"/>
        </w:rPr>
        <w:br w:type="page"/>
      </w:r>
    </w:p>
    <w:p w:rsidR="00382B66" w:rsidRPr="008417EA"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４</w:t>
      </w:r>
      <w:r w:rsidRPr="008417EA">
        <w:rPr>
          <w:rFonts w:ascii="ＭＳ ゴシック" w:eastAsia="ＭＳ ゴシック" w:hAnsi="ＭＳ ゴシック" w:cs="Times New Roman" w:hint="eastAsia"/>
          <w:b/>
          <w:sz w:val="24"/>
          <w:szCs w:val="26"/>
        </w:rPr>
        <w:t>】「ＳＢＩＲ制度」による事業化支援について</w:t>
      </w:r>
    </w:p>
    <w:p w:rsidR="00382B66" w:rsidRPr="008417EA"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rsidR="00382B66" w:rsidRPr="008417EA"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rsidR="00382B66" w:rsidRPr="008417EA"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44"/>
        <w:gridCol w:w="3494"/>
        <w:gridCol w:w="5916"/>
      </w:tblGrid>
      <w:tr w:rsidR="008417EA" w:rsidRPr="008417EA" w:rsidTr="001C520A">
        <w:trPr>
          <w:trHeight w:val="510"/>
        </w:trPr>
        <w:tc>
          <w:tcPr>
            <w:tcW w:w="225" w:type="pct"/>
            <w:vAlign w:val="center"/>
          </w:tcPr>
          <w:p w:rsidR="00382B66" w:rsidRPr="008417EA"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支援項目</w:t>
            </w:r>
          </w:p>
        </w:tc>
        <w:tc>
          <w:tcPr>
            <w:tcW w:w="3002" w:type="pct"/>
            <w:vAlign w:val="center"/>
          </w:tcPr>
          <w:p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概要</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1</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rsidR="000714AF"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8417EA">
              <w:rPr>
                <w:rFonts w:asciiTheme="majorEastAsia" w:eastAsiaTheme="majorEastAsia" w:hAnsiTheme="majorEastAsia" w:cs="ＭＳ Ｐゴシック" w:hint="eastAsia"/>
                <w:kern w:val="0"/>
                <w:szCs w:val="21"/>
              </w:rPr>
              <w:t>。</w:t>
            </w:r>
          </w:p>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※融資を受けるためには所定の審査が必要です。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2</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公共調達における入札参加機会が拡大します。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3</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rsidR="00382B66" w:rsidRPr="008417EA"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8417EA">
              <w:rPr>
                <w:rFonts w:asciiTheme="majorEastAsia" w:eastAsiaTheme="majorEastAsia" w:hAnsiTheme="majorEastAsia" w:cs="ＭＳ Ｐゴシック" w:hint="eastAsia"/>
                <w:kern w:val="0"/>
                <w:szCs w:val="21"/>
              </w:rPr>
              <w:t>が</w:t>
            </w:r>
            <w:r w:rsidRPr="008417EA">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4</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特許料等が減免になります。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5</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6</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7</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rsidR="00382B66" w:rsidRPr="008417EA" w:rsidRDefault="00382B66" w:rsidP="00382B66">
      <w:pPr>
        <w:spacing w:line="300" w:lineRule="exact"/>
        <w:jc w:val="left"/>
        <w:rPr>
          <w:rFonts w:asciiTheme="majorEastAsia" w:eastAsiaTheme="majorEastAsia" w:hAnsiTheme="majorEastAsia"/>
          <w:spacing w:val="10"/>
          <w:sz w:val="22"/>
        </w:rPr>
      </w:pPr>
    </w:p>
    <w:p w:rsidR="00382B66" w:rsidRPr="008417EA" w:rsidRDefault="00382B66"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hint="eastAsia"/>
          <w:spacing w:val="10"/>
          <w:sz w:val="22"/>
        </w:rPr>
        <w:t>詳細は下記ホームページをご参照ください。</w:t>
      </w:r>
    </w:p>
    <w:p w:rsidR="001C520A" w:rsidRPr="008417EA" w:rsidRDefault="001C520A" w:rsidP="001C520A">
      <w:pPr>
        <w:jc w:val="left"/>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w:t>
      </w:r>
      <w:r w:rsidR="00382B66" w:rsidRPr="008417EA">
        <w:rPr>
          <w:rFonts w:asciiTheme="majorEastAsia" w:eastAsiaTheme="majorEastAsia" w:hAnsiTheme="majorEastAsia" w:cs="ＭＳ Ｐゴシック" w:hint="eastAsia"/>
          <w:kern w:val="0"/>
          <w:sz w:val="22"/>
        </w:rPr>
        <w:t>ＳＢＩＲ特設サイト」</w:t>
      </w:r>
    </w:p>
    <w:p w:rsidR="00382B66" w:rsidRPr="008417EA" w:rsidRDefault="001C520A"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http://j-net21.smrj.go.jp/expand/sbir/</w:t>
      </w:r>
    </w:p>
    <w:p w:rsidR="00382B66" w:rsidRPr="008417EA" w:rsidRDefault="00382B66" w:rsidP="00382B66">
      <w:pPr>
        <w:spacing w:line="276" w:lineRule="auto"/>
      </w:pPr>
    </w:p>
    <w:p w:rsidR="004F62FF" w:rsidRPr="008417EA" w:rsidRDefault="004F62FF" w:rsidP="00382B66">
      <w:pPr>
        <w:spacing w:line="276" w:lineRule="auto"/>
      </w:pPr>
    </w:p>
    <w:p w:rsidR="004F62FF" w:rsidRPr="008417EA" w:rsidRDefault="004F62FF">
      <w:pPr>
        <w:widowControl/>
        <w:jc w:val="left"/>
        <w:rPr>
          <w:rFonts w:ascii="ＭＳ ゴシック" w:eastAsia="ＭＳ ゴシック" w:hAnsi="ＭＳ ゴシック" w:cs="Times New Roman"/>
          <w:b/>
          <w:sz w:val="24"/>
          <w:szCs w:val="26"/>
        </w:rPr>
        <w:sectPr w:rsidR="004F62FF" w:rsidRPr="008417EA" w:rsidSect="004A74C9">
          <w:footerReference w:type="default" r:id="rId34"/>
          <w:type w:val="continuous"/>
          <w:pgSz w:w="11906" w:h="16838" w:code="9"/>
          <w:pgMar w:top="851" w:right="1134" w:bottom="851" w:left="1134" w:header="284" w:footer="284" w:gutter="0"/>
          <w:pgNumType w:fmt="numberInDash"/>
          <w:cols w:space="425"/>
          <w:titlePg/>
          <w:docGrid w:linePitch="325" w:charSpace="409"/>
        </w:sectPr>
      </w:pPr>
    </w:p>
    <w:p w:rsidR="00EC17BC" w:rsidRPr="008417EA"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lastRenderedPageBreak/>
        <w:br w:type="page"/>
      </w:r>
    </w:p>
    <w:p w:rsidR="00DB4B57" w:rsidRPr="008417EA"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５</w:t>
      </w:r>
      <w:r w:rsidRPr="008417EA">
        <w:rPr>
          <w:rFonts w:ascii="ＭＳ ゴシック" w:eastAsia="ＭＳ ゴシック" w:hAnsi="ＭＳ ゴシック" w:cs="Times New Roman" w:hint="eastAsia"/>
          <w:b/>
          <w:sz w:val="24"/>
          <w:szCs w:val="26"/>
        </w:rPr>
        <w:t>】「圧縮記帳等の考え方」について</w:t>
      </w:r>
    </w:p>
    <w:p w:rsidR="00DB4B57" w:rsidRPr="008417EA" w:rsidRDefault="00DB4B57" w:rsidP="00DB4B57">
      <w:pPr>
        <w:spacing w:line="276" w:lineRule="auto"/>
        <w:ind w:left="1381" w:hangingChars="500" w:hanging="1381"/>
        <w:rPr>
          <w:rFonts w:ascii="ＭＳ ゴシック" w:eastAsia="ＭＳ ゴシック" w:hAnsi="ＭＳ ゴシック" w:cs="Times New Roman"/>
          <w:b/>
          <w:szCs w:val="26"/>
        </w:rPr>
      </w:pPr>
    </w:p>
    <w:p w:rsidR="00AA7402" w:rsidRPr="008417EA" w:rsidRDefault="00AA7402" w:rsidP="00DB4B57">
      <w:pPr>
        <w:spacing w:line="276" w:lineRule="auto"/>
        <w:ind w:left="1381" w:hangingChars="500" w:hanging="1381"/>
        <w:rPr>
          <w:rFonts w:ascii="ＭＳ ゴシック" w:eastAsia="ＭＳ ゴシック" w:hAnsi="ＭＳ ゴシック" w:cs="Times New Roman"/>
          <w:b/>
          <w:szCs w:val="26"/>
        </w:rPr>
      </w:pPr>
    </w:p>
    <w:p w:rsidR="00C44D54" w:rsidRPr="008417EA" w:rsidRDefault="00C44D54" w:rsidP="00DB4B57">
      <w:pPr>
        <w:spacing w:line="276" w:lineRule="auto"/>
        <w:ind w:left="1381" w:hangingChars="500" w:hanging="1381"/>
        <w:rPr>
          <w:rFonts w:ascii="ＭＳ ゴシック" w:eastAsia="ＭＳ ゴシック" w:hAnsi="ＭＳ ゴシック" w:cs="Times New Roman"/>
          <w:b/>
          <w:szCs w:val="26"/>
        </w:rPr>
      </w:pPr>
    </w:p>
    <w:p w:rsidR="00AA7402"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w:t>
      </w:r>
      <w:r w:rsidR="00A579C2">
        <w:rPr>
          <w:rFonts w:asciiTheme="minorEastAsia" w:hAnsiTheme="minorEastAsia" w:cs="Times New Roman" w:hint="eastAsia"/>
          <w:noProof/>
          <w:sz w:val="24"/>
          <w:szCs w:val="26"/>
        </w:rPr>
        <w:t>ものづくり・商業・サービス生産性向上促進補助金</w:t>
      </w:r>
      <w:r w:rsidRPr="008417EA">
        <w:rPr>
          <w:rFonts w:asciiTheme="minorEastAsia" w:hAnsiTheme="minorEastAsia" w:cs="Times New Roman" w:hint="eastAsia"/>
          <w:noProof/>
          <w:sz w:val="24"/>
          <w:szCs w:val="26"/>
        </w:rPr>
        <w:t>」における</w:t>
      </w:r>
    </w:p>
    <w:p w:rsidR="004F62FF"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圧縮記帳等の考え方について</w:t>
      </w:r>
    </w:p>
    <w:p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平成</w:t>
      </w:r>
      <w:r w:rsidR="00F33889" w:rsidRPr="008417EA">
        <w:rPr>
          <w:rFonts w:asciiTheme="minorEastAsia" w:hAnsiTheme="minorEastAsia" w:cs="Times New Roman" w:hint="eastAsia"/>
          <w:noProof/>
          <w:sz w:val="24"/>
          <w:szCs w:val="26"/>
        </w:rPr>
        <w:t>3</w:t>
      </w:r>
      <w:r w:rsidR="00A77E3E">
        <w:rPr>
          <w:rFonts w:asciiTheme="minorEastAsia" w:hAnsiTheme="minorEastAsia" w:cs="Times New Roman" w:hint="eastAsia"/>
          <w:noProof/>
          <w:sz w:val="24"/>
          <w:szCs w:val="26"/>
        </w:rPr>
        <w:t>1</w:t>
      </w:r>
      <w:r w:rsidRPr="008417EA">
        <w:rPr>
          <w:rFonts w:asciiTheme="minorEastAsia" w:hAnsiTheme="minorEastAsia" w:cs="Times New Roman" w:hint="eastAsia"/>
          <w:noProof/>
          <w:sz w:val="24"/>
          <w:szCs w:val="26"/>
        </w:rPr>
        <w:t>年２月</w:t>
      </w:r>
      <w:r w:rsidR="00A77E3E">
        <w:rPr>
          <w:rFonts w:asciiTheme="minorEastAsia" w:hAnsiTheme="minorEastAsia" w:cs="Times New Roman" w:hint="eastAsia"/>
          <w:noProof/>
          <w:sz w:val="24"/>
          <w:szCs w:val="26"/>
        </w:rPr>
        <w:t>18</w:t>
      </w:r>
      <w:r w:rsidRPr="008417EA">
        <w:rPr>
          <w:rFonts w:asciiTheme="minorEastAsia" w:hAnsiTheme="minorEastAsia" w:cs="Times New Roman" w:hint="eastAsia"/>
          <w:noProof/>
          <w:sz w:val="24"/>
          <w:szCs w:val="26"/>
        </w:rPr>
        <w:t>日</w:t>
      </w:r>
    </w:p>
    <w:p w:rsidR="004F62FF" w:rsidRPr="008417EA"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中小企業庁　技術・経営革新課</w:t>
      </w: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4F62FF" w:rsidRPr="008417EA">
        <w:rPr>
          <w:rFonts w:asciiTheme="minorEastAsia" w:hAnsiTheme="minorEastAsia" w:hint="eastAsia"/>
          <w:sz w:val="24"/>
        </w:rPr>
        <w:t>平成</w:t>
      </w:r>
      <w:r w:rsidR="00A77E3E">
        <w:rPr>
          <w:rFonts w:asciiTheme="minorEastAsia" w:hAnsiTheme="minorEastAsia" w:hint="eastAsia"/>
          <w:sz w:val="24"/>
        </w:rPr>
        <w:t>３０</w:t>
      </w:r>
      <w:r w:rsidR="004F62FF" w:rsidRPr="008417EA">
        <w:rPr>
          <w:rFonts w:asciiTheme="minorEastAsia" w:hAnsiTheme="minorEastAsia" w:hint="eastAsia"/>
          <w:sz w:val="24"/>
        </w:rPr>
        <w:t>年度補正「</w:t>
      </w:r>
      <w:r w:rsidR="00A579C2">
        <w:rPr>
          <w:rFonts w:asciiTheme="minorEastAsia" w:hAnsiTheme="minorEastAsia" w:hint="eastAsia"/>
          <w:sz w:val="24"/>
        </w:rPr>
        <w:t>ものづくり・商業・サービス生産性向上促進補助金</w:t>
      </w:r>
      <w:r w:rsidR="004F62FF" w:rsidRPr="008417EA">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8417EA">
        <w:rPr>
          <w:rFonts w:asciiTheme="minorEastAsia" w:hAnsiTheme="minorEastAsia" w:hint="eastAsia"/>
          <w:sz w:val="24"/>
        </w:rPr>
        <w:t>所得税法第42条又は法人税法第42条に規定する国庫補助金等に該当するか、質問が寄せられていました。</w:t>
      </w:r>
    </w:p>
    <w:p w:rsidR="00A149A8"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A149A8" w:rsidRPr="008417EA">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rsidR="00A149A8" w:rsidRPr="008417EA" w:rsidRDefault="00A149A8" w:rsidP="00A149A8">
      <w:pPr>
        <w:rPr>
          <w:rFonts w:asciiTheme="minorEastAsia" w:hAnsiTheme="minorEastAsia"/>
          <w:sz w:val="24"/>
        </w:rPr>
      </w:pPr>
    </w:p>
    <w:p w:rsidR="00F33889" w:rsidRPr="008417EA" w:rsidRDefault="00A149A8" w:rsidP="00F33889">
      <w:pPr>
        <w:ind w:left="275" w:hangingChars="100" w:hanging="275"/>
        <w:rPr>
          <w:rFonts w:asciiTheme="minorEastAsia" w:hAnsiTheme="minorEastAsia"/>
          <w:szCs w:val="21"/>
        </w:rPr>
      </w:pPr>
      <w:r w:rsidRPr="008417EA">
        <w:rPr>
          <w:rFonts w:asciiTheme="minorEastAsia" w:hAnsiTheme="minorEastAsia" w:hint="eastAsia"/>
          <w:szCs w:val="21"/>
        </w:rPr>
        <w:t>※　当該補助金のうち、技術導入費、専門家経費等の固定資産の取得以外に</w:t>
      </w:r>
    </w:p>
    <w:p w:rsidR="00F33889" w:rsidRPr="008417EA" w:rsidRDefault="00A149A8" w:rsidP="00F33889">
      <w:pPr>
        <w:ind w:leftChars="100" w:left="275"/>
        <w:rPr>
          <w:rFonts w:asciiTheme="minorEastAsia" w:hAnsiTheme="minorEastAsia"/>
          <w:szCs w:val="21"/>
        </w:rPr>
      </w:pPr>
      <w:r w:rsidRPr="008417EA">
        <w:rPr>
          <w:rFonts w:asciiTheme="minorEastAsia" w:hAnsiTheme="minorEastAsia" w:hint="eastAsia"/>
          <w:szCs w:val="21"/>
        </w:rPr>
        <w:t>充てられた部分の金額については、</w:t>
      </w:r>
      <w:r w:rsidR="00B250A8" w:rsidRPr="008417EA">
        <w:rPr>
          <w:rFonts w:asciiTheme="minorEastAsia" w:hAnsiTheme="minorEastAsia" w:hint="eastAsia"/>
          <w:szCs w:val="21"/>
        </w:rPr>
        <w:t>所得</w:t>
      </w:r>
      <w:r w:rsidRPr="008417EA">
        <w:rPr>
          <w:rFonts w:asciiTheme="minorEastAsia" w:hAnsiTheme="minorEastAsia" w:hint="eastAsia"/>
          <w:szCs w:val="21"/>
        </w:rPr>
        <w:t>税法第42条又は法人税法第42条</w:t>
      </w:r>
    </w:p>
    <w:p w:rsidR="00183FEA" w:rsidRPr="008417EA" w:rsidRDefault="00A149A8" w:rsidP="003E192E">
      <w:pPr>
        <w:ind w:leftChars="100" w:left="275"/>
        <w:rPr>
          <w:rFonts w:asciiTheme="minorEastAsia" w:hAnsiTheme="minorEastAsia"/>
          <w:szCs w:val="21"/>
        </w:rPr>
      </w:pPr>
      <w:r w:rsidRPr="008417EA">
        <w:rPr>
          <w:rFonts w:asciiTheme="minorEastAsia" w:hAnsiTheme="minorEastAsia" w:hint="eastAsia"/>
          <w:szCs w:val="21"/>
        </w:rPr>
        <w:t>の規定を適用することはできません。</w:t>
      </w:r>
    </w:p>
    <w:sectPr w:rsidR="00183FEA" w:rsidRPr="008417EA" w:rsidSect="00EC17BC">
      <w:footerReference w:type="first" r:id="rId35"/>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DA5" w:rsidRDefault="003B6DA5">
      <w:r>
        <w:separator/>
      </w:r>
    </w:p>
  </w:endnote>
  <w:endnote w:type="continuationSeparator" w:id="0">
    <w:p w:rsidR="003B6DA5" w:rsidRDefault="003B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462467"/>
      <w:docPartObj>
        <w:docPartGallery w:val="Page Numbers (Bottom of Page)"/>
        <w:docPartUnique/>
      </w:docPartObj>
    </w:sdtPr>
    <w:sdtEndPr/>
    <w:sdtContent>
      <w:p w:rsidR="003F5CDC" w:rsidRDefault="003F5CDC" w:rsidP="008D11A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4 -</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Default="003F5CD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096132"/>
      <w:docPartObj>
        <w:docPartGallery w:val="Page Numbers (Bottom of Page)"/>
        <w:docPartUnique/>
      </w:docPartObj>
    </w:sdtPr>
    <w:sdtEndPr/>
    <w:sdtContent>
      <w:p w:rsidR="003F5CDC" w:rsidRDefault="003F5CDC" w:rsidP="008D11A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83 -</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Pr="00A77E3E" w:rsidRDefault="003F5CDC" w:rsidP="00A77E3E">
    <w:pPr>
      <w:pStyle w:val="aa"/>
      <w:jc w:val="center"/>
      <w:rPr>
        <w:rFonts w:eastAsia="ＭＳ ゴシック" w:cs="Times New Roman"/>
        <w:szCs w:val="21"/>
      </w:rPr>
    </w:pPr>
    <w:r w:rsidRPr="00A77E3E">
      <w:rPr>
        <w:rFonts w:eastAsia="ＭＳ ゴシック" w:cs="Times New Roman"/>
        <w:szCs w:val="21"/>
      </w:rPr>
      <w:fldChar w:fldCharType="begin"/>
    </w:r>
    <w:r w:rsidRPr="00A77E3E">
      <w:rPr>
        <w:rFonts w:eastAsia="ＭＳ ゴシック" w:cs="Times New Roman"/>
        <w:szCs w:val="21"/>
      </w:rPr>
      <w:instrText>PAGE   \* MERGEFORMAT</w:instrText>
    </w:r>
    <w:r w:rsidRPr="00A77E3E">
      <w:rPr>
        <w:rFonts w:eastAsia="ＭＳ ゴシック" w:cs="Times New Roman"/>
        <w:szCs w:val="21"/>
      </w:rPr>
      <w:fldChar w:fldCharType="separate"/>
    </w:r>
    <w:r w:rsidR="009E75E2" w:rsidRPr="009E75E2">
      <w:rPr>
        <w:rFonts w:eastAsia="ＭＳ ゴシック" w:cs="Times New Roman"/>
        <w:noProof/>
        <w:szCs w:val="21"/>
        <w:lang w:val="ja-JP"/>
      </w:rPr>
      <w:t>-</w:t>
    </w:r>
    <w:r w:rsidR="009E75E2">
      <w:rPr>
        <w:rFonts w:eastAsia="ＭＳ ゴシック" w:cs="Times New Roman"/>
        <w:noProof/>
        <w:szCs w:val="21"/>
      </w:rPr>
      <w:t xml:space="preserve"> 89 -</w:t>
    </w:r>
    <w:r w:rsidRPr="00A77E3E">
      <w:rPr>
        <w:rFonts w:eastAsia="ＭＳ ゴシック" w:cs="Times New Roman"/>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33887"/>
      <w:docPartObj>
        <w:docPartGallery w:val="Page Numbers (Bottom of Page)"/>
        <w:docPartUnique/>
      </w:docPartObj>
    </w:sdtPr>
    <w:sdtEndPr/>
    <w:sdtContent>
      <w:p w:rsidR="003F5CDC" w:rsidRDefault="003F5CDC" w:rsidP="00A77E3E">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99 -</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rsidR="003F5CDC" w:rsidRDefault="003F5CD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63597"/>
      <w:docPartObj>
        <w:docPartGallery w:val="Page Numbers (Bottom of Page)"/>
        <w:docPartUnique/>
      </w:docPartObj>
    </w:sdtPr>
    <w:sdtEndPr/>
    <w:sdtContent>
      <w:p w:rsidR="003F5CDC" w:rsidRDefault="003F5CDC" w:rsidP="008D11A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40 -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924607"/>
      <w:docPartObj>
        <w:docPartGallery w:val="Page Numbers (Bottom of Page)"/>
        <w:docPartUnique/>
      </w:docPartObj>
    </w:sdtPr>
    <w:sdtEndPr/>
    <w:sdtContent>
      <w:p w:rsidR="003F5CDC" w:rsidRDefault="009E75E2" w:rsidP="00CA32F6">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Pr="009707B9" w:rsidRDefault="003F5CD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E75E2">
      <w:rPr>
        <w:rStyle w:val="afe"/>
        <w:noProof/>
        <w:szCs w:val="21"/>
      </w:rPr>
      <w:t>- 63 -</w:t>
    </w:r>
    <w:r w:rsidRPr="009707B9">
      <w:rPr>
        <w:rStyle w:val="afe"/>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50225"/>
      <w:docPartObj>
        <w:docPartGallery w:val="Page Numbers (Bottom of Page)"/>
        <w:docPartUnique/>
      </w:docPartObj>
    </w:sdtPr>
    <w:sdtEndPr/>
    <w:sdtContent>
      <w:p w:rsidR="003F5CDC" w:rsidRDefault="003F5CDC" w:rsidP="00CA32F6">
        <w:pPr>
          <w:pStyle w:val="aa"/>
          <w:jc w:val="center"/>
        </w:pPr>
        <w:r>
          <w:fldChar w:fldCharType="begin"/>
        </w:r>
        <w:r>
          <w:instrText>PAGE   \* MERGEFORMAT</w:instrText>
        </w:r>
        <w:r>
          <w:fldChar w:fldCharType="separate"/>
        </w:r>
        <w:r w:rsidR="009E75E2" w:rsidRPr="009E75E2">
          <w:rPr>
            <w:noProof/>
            <w:lang w:val="ja-JP"/>
          </w:rPr>
          <w:t>-</w:t>
        </w:r>
        <w:r w:rsidR="009E75E2">
          <w:rPr>
            <w:noProof/>
          </w:rPr>
          <w:t xml:space="preserve"> 42 -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131197"/>
      <w:docPartObj>
        <w:docPartGallery w:val="Page Numbers (Bottom of Page)"/>
        <w:docPartUnique/>
      </w:docPartObj>
    </w:sdtPr>
    <w:sdtEndPr/>
    <w:sdtContent>
      <w:p w:rsidR="003F5CDC" w:rsidRDefault="003F5CDC" w:rsidP="006A5ACB">
        <w:pPr>
          <w:pStyle w:val="aa"/>
          <w:jc w:val="center"/>
        </w:pPr>
        <w:r>
          <w:fldChar w:fldCharType="begin"/>
        </w:r>
        <w:r>
          <w:instrText xml:space="preserve"> PAGE   \* MERGEFORMAT </w:instrText>
        </w:r>
        <w:r>
          <w:fldChar w:fldCharType="separate"/>
        </w:r>
        <w:r w:rsidR="009E75E2" w:rsidRPr="009E75E2">
          <w:rPr>
            <w:noProof/>
            <w:lang w:val="ja-JP"/>
          </w:rPr>
          <w:t>-</w:t>
        </w:r>
        <w:r w:rsidR="009E75E2">
          <w:rPr>
            <w:noProof/>
          </w:rPr>
          <w:t xml:space="preserve"> 62 -</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Pr="009707B9" w:rsidRDefault="003F5CD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E75E2">
      <w:rPr>
        <w:rStyle w:val="afe"/>
        <w:noProof/>
        <w:szCs w:val="21"/>
      </w:rPr>
      <w:t>- 71 -</w:t>
    </w:r>
    <w:r w:rsidRPr="009707B9">
      <w:rPr>
        <w:rStyle w:val="afe"/>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246181"/>
      <w:docPartObj>
        <w:docPartGallery w:val="Page Numbers (Bottom of Page)"/>
        <w:docPartUnique/>
      </w:docPartObj>
    </w:sdtPr>
    <w:sdtEndPr/>
    <w:sdtContent>
      <w:p w:rsidR="003F5CDC" w:rsidRDefault="003F5CDC" w:rsidP="00B16698">
        <w:pPr>
          <w:pStyle w:val="aa"/>
          <w:jc w:val="center"/>
        </w:pPr>
        <w:r>
          <w:fldChar w:fldCharType="begin"/>
        </w:r>
        <w:r>
          <w:instrText xml:space="preserve"> PAGE   \* MERGEFORMAT </w:instrText>
        </w:r>
        <w:r>
          <w:fldChar w:fldCharType="separate"/>
        </w:r>
        <w:r w:rsidR="009E75E2" w:rsidRPr="009E75E2">
          <w:rPr>
            <w:noProof/>
            <w:lang w:val="ja-JP"/>
          </w:rPr>
          <w:t>-</w:t>
        </w:r>
        <w:r w:rsidR="009E75E2">
          <w:rPr>
            <w:noProof/>
          </w:rPr>
          <w:t xml:space="preserve"> 75 -</w:t>
        </w:r>
        <w:r>
          <w:rPr>
            <w:noProof/>
            <w:lang w:val="ja-JP"/>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Pr="007F59B5" w:rsidRDefault="003F5CDC" w:rsidP="007F59B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DA5" w:rsidRDefault="003B6DA5">
      <w:r>
        <w:separator/>
      </w:r>
    </w:p>
  </w:footnote>
  <w:footnote w:type="continuationSeparator" w:id="0">
    <w:p w:rsidR="003B6DA5" w:rsidRDefault="003B6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Default="003F5CDC">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2061358328"/>
      <w:docPartObj>
        <w:docPartGallery w:val="Page Numbers (Margins)"/>
        <w:docPartUnique/>
      </w:docPartObj>
    </w:sdtPr>
    <w:sdtEndPr/>
    <w:sdtContent>
      <w:p w:rsidR="003F5CDC" w:rsidRPr="007932DE" w:rsidRDefault="003F5CDC"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6672" behindDoc="0" locked="0" layoutInCell="0" allowOverlap="1" wp14:anchorId="6765963A" wp14:editId="3F411A38">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143385248"/>
                                <w:docPartObj>
                                  <w:docPartGallery w:val="Page Numbers (Margins)"/>
                                  <w:docPartUnique/>
                                </w:docPartObj>
                              </w:sdtPr>
                              <w:sdtEndPr/>
                              <w:sdtContent>
                                <w:sdt>
                                  <w:sdtPr>
                                    <w:rPr>
                                      <w:rFonts w:asciiTheme="majorHAnsi" w:eastAsiaTheme="majorEastAsia" w:hAnsiTheme="majorHAnsi" w:cstheme="majorBidi"/>
                                      <w:sz w:val="48"/>
                                      <w:szCs w:val="48"/>
                                    </w:rPr>
                                    <w:id w:val="1033925931"/>
                                    <w:docPartObj>
                                      <w:docPartGallery w:val="Page Numbers (Margins)"/>
                                      <w:docPartUnique/>
                                    </w:docPartObj>
                                  </w:sdtPr>
                                  <w:sdtEndPr/>
                                  <w:sdtContent>
                                    <w:p w:rsidR="003F5CDC" w:rsidRDefault="003F5CD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41 -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58"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2143385248"/>
                          <w:docPartObj>
                            <w:docPartGallery w:val="Page Numbers (Margins)"/>
                            <w:docPartUnique/>
                          </w:docPartObj>
                        </w:sdtPr>
                        <w:sdtEndPr/>
                        <w:sdtContent>
                          <w:sdt>
                            <w:sdtPr>
                              <w:rPr>
                                <w:rFonts w:asciiTheme="majorHAnsi" w:eastAsiaTheme="majorEastAsia" w:hAnsiTheme="majorHAnsi" w:cstheme="majorBidi"/>
                                <w:sz w:val="48"/>
                                <w:szCs w:val="48"/>
                              </w:rPr>
                              <w:id w:val="1033925931"/>
                              <w:docPartObj>
                                <w:docPartGallery w:val="Page Numbers (Margins)"/>
                                <w:docPartUnique/>
                              </w:docPartObj>
                            </w:sdtPr>
                            <w:sdtEndPr/>
                            <w:sdtContent>
                              <w:p w:rsidR="003F5CDC" w:rsidRDefault="003F5CD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41 -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Default="003F5CDC">
    <w:pPr>
      <w:autoSpaceDE w:val="0"/>
      <w:autoSpaceDN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1160353836"/>
      <w:docPartObj>
        <w:docPartGallery w:val="Page Numbers (Margins)"/>
        <w:docPartUnique/>
      </w:docPartObj>
    </w:sdtPr>
    <w:sdtEndPr/>
    <w:sdtContent>
      <w:p w:rsidR="003F5CDC" w:rsidRPr="007932DE" w:rsidRDefault="009E75E2" w:rsidP="00081D07">
        <w:pPr>
          <w:pStyle w:val="a8"/>
          <w:wordWrap w:val="0"/>
          <w:jc w:val="right"/>
          <w:rPr>
            <w:rFonts w:ascii="HG丸ｺﾞｼｯｸM-PRO" w:eastAsia="HG丸ｺﾞｼｯｸM-PRO" w:hAnsi="HG丸ｺﾞｼｯｸM-PRO"/>
            <w:sz w:val="24"/>
            <w:szCs w:val="48"/>
            <w:highlight w:val="yellow"/>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766156338"/>
      <w:docPartObj>
        <w:docPartGallery w:val="Page Numbers (Margins)"/>
        <w:docPartUnique/>
      </w:docPartObj>
    </w:sdtPr>
    <w:sdtEndPr/>
    <w:sdtContent>
      <w:p w:rsidR="003F5CDC" w:rsidRDefault="009E75E2">
        <w:pPr>
          <w:autoSpaceDE w:val="0"/>
          <w:autoSpaceDN w:val="0"/>
          <w:rPr>
            <w:sz w:val="24"/>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1659218007"/>
      <w:docPartObj>
        <w:docPartGallery w:val="Page Numbers (Margins)"/>
        <w:docPartUnique/>
      </w:docPartObj>
    </w:sdtPr>
    <w:sdtEndPr/>
    <w:sdtContent>
      <w:p w:rsidR="003F5CDC" w:rsidRPr="007932DE" w:rsidRDefault="003F5CDC"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42D9FADE" wp14:editId="3F79F369">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185001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117493329"/>
                                    <w:docPartObj>
                                      <w:docPartGallery w:val="Page Numbers (Margins)"/>
                                      <w:docPartUnique/>
                                    </w:docPartObj>
                                  </w:sdtPr>
                                  <w:sdtEndPr>
                                    <w:rPr>
                                      <w:rFonts w:asciiTheme="minorHAnsi" w:hAnsiTheme="minorHAnsi"/>
                                      <w:sz w:val="21"/>
                                      <w:szCs w:val="21"/>
                                    </w:rPr>
                                  </w:sdtEndPr>
                                  <w:sdtContent>
                                    <w:p w:rsidR="003F5CDC" w:rsidRDefault="003F5CD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76 -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6" o:spid="_x0000_s1059"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6185001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117493329"/>
                              <w:docPartObj>
                                <w:docPartGallery w:val="Page Numbers (Margins)"/>
                                <w:docPartUnique/>
                              </w:docPartObj>
                            </w:sdtPr>
                            <w:sdtEndPr>
                              <w:rPr>
                                <w:rFonts w:asciiTheme="minorHAnsi" w:hAnsiTheme="minorHAnsi"/>
                                <w:sz w:val="21"/>
                                <w:szCs w:val="21"/>
                              </w:rPr>
                            </w:sdtEndPr>
                            <w:sdtContent>
                              <w:p w:rsidR="003F5CDC" w:rsidRDefault="003F5CD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E75E2" w:rsidRPr="009E75E2">
                                  <w:rPr>
                                    <w:rFonts w:eastAsiaTheme="majorEastAsia" w:cstheme="majorBidi"/>
                                    <w:noProof/>
                                    <w:szCs w:val="21"/>
                                    <w:lang w:val="ja-JP"/>
                                  </w:rPr>
                                  <w:t>-</w:t>
                                </w:r>
                                <w:r w:rsidR="009E75E2">
                                  <w:rPr>
                                    <w:noProof/>
                                    <w:szCs w:val="21"/>
                                  </w:rPr>
                                  <w:t xml:space="preserve"> 76 -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339422241"/>
      <w:docPartObj>
        <w:docPartGallery w:val="Page Numbers (Margins)"/>
        <w:docPartUnique/>
      </w:docPartObj>
    </w:sdtPr>
    <w:sdtEndPr/>
    <w:sdtContent>
      <w:p w:rsidR="003F5CDC" w:rsidRDefault="003F5CDC" w:rsidP="00D513E1">
        <w:pPr>
          <w:autoSpaceDE w:val="0"/>
          <w:autoSpaceDN w:val="0"/>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072E5796" wp14:editId="17E2DB7A">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CDC" w:rsidRPr="00A50ECA" w:rsidRDefault="003F5CDC" w:rsidP="00614ECF">
                              <w:r w:rsidRPr="00A50ECA">
                                <w:fldChar w:fldCharType="begin"/>
                              </w:r>
                              <w:r w:rsidRPr="00A50ECA">
                                <w:instrText>PAGE   \* MERGEFORMAT</w:instrText>
                              </w:r>
                              <w:r w:rsidRPr="00A50ECA">
                                <w:fldChar w:fldCharType="separate"/>
                              </w:r>
                              <w:r w:rsidR="009E75E2">
                                <w:rPr>
                                  <w:noProof/>
                                </w:rPr>
                                <w:t>- 80 -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80" o:spid="_x0000_s1060"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DkNak6mwIAABoFAAAOAAAAAAAAAAAAAAAAAC4CAABkcnMv&#10;ZTJvRG9jLnhtbFBLAQItABQABgAIAAAAIQBkqYuZ4AAAAAcBAAAPAAAAAAAAAAAAAAAAAPUEAABk&#10;cnMvZG93bnJldi54bWxQSwUGAAAAAAQABADzAAAAAgYAAAAA&#10;" o:allowincell="f" stroked="f">
                  <v:textbox style="layout-flow:vertical-ideographic">
                    <w:txbxContent>
                      <w:p w:rsidR="003F5CDC" w:rsidRPr="00A50ECA" w:rsidRDefault="003F5CDC" w:rsidP="00614ECF">
                        <w:r w:rsidRPr="00A50ECA">
                          <w:fldChar w:fldCharType="begin"/>
                        </w:r>
                        <w:r w:rsidRPr="00A50ECA">
                          <w:instrText>PAGE   \* MERGEFORMAT</w:instrText>
                        </w:r>
                        <w:r w:rsidRPr="00A50ECA">
                          <w:fldChar w:fldCharType="separate"/>
                        </w:r>
                        <w:r w:rsidR="009E75E2">
                          <w:rPr>
                            <w:noProof/>
                          </w:rPr>
                          <w:t>- 80 -</w:t>
                        </w:r>
                        <w:r w:rsidRPr="00A50ECA">
                          <w:fldChar w:fldCharType="end"/>
                        </w:r>
                      </w:p>
                    </w:txbxContent>
                  </v:textbox>
                  <w10:wrap type="tight" anchorx="margin" anchory="margin"/>
                </v:rect>
              </w:pict>
            </mc:Fallback>
          </mc:AlternateConten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DC" w:rsidRDefault="003F5CDC">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398F"/>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279"/>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0FE1"/>
    <w:rsid w:val="0039414B"/>
    <w:rsid w:val="003941C9"/>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6DA5"/>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5CDC"/>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2E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45E"/>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4F7D"/>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B"/>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5E2"/>
    <w:rsid w:val="009E7B04"/>
    <w:rsid w:val="009F0334"/>
    <w:rsid w:val="009F0CC5"/>
    <w:rsid w:val="009F1B87"/>
    <w:rsid w:val="009F2DF0"/>
    <w:rsid w:val="009F3D96"/>
    <w:rsid w:val="009F50FF"/>
    <w:rsid w:val="009F6481"/>
    <w:rsid w:val="009F74D2"/>
    <w:rsid w:val="009F7B20"/>
    <w:rsid w:val="00A0048D"/>
    <w:rsid w:val="00A00781"/>
    <w:rsid w:val="00A00971"/>
    <w:rsid w:val="00A01508"/>
    <w:rsid w:val="00A026A1"/>
    <w:rsid w:val="00A0326C"/>
    <w:rsid w:val="00A07FB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3487"/>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61A"/>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3CC3"/>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5833"/>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image" Target="media/image3.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image" Target="media/image2.wmf"/><Relationship Id="rId35"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9217-8204-441B-BD22-AD0B391C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99</Pages>
  <Words>11408</Words>
  <Characters>65027</Characters>
  <Application>Microsoft Office Word</Application>
  <DocSecurity>0</DocSecurity>
  <Lines>541</Lines>
  <Paragraphs>152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tck51</cp:lastModifiedBy>
  <cp:revision>10</cp:revision>
  <cp:lastPrinted>2019-07-04T06:27:00Z</cp:lastPrinted>
  <dcterms:created xsi:type="dcterms:W3CDTF">2019-07-04T06:26:00Z</dcterms:created>
  <dcterms:modified xsi:type="dcterms:W3CDTF">2019-07-08T06:19:00Z</dcterms:modified>
</cp:coreProperties>
</file>